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BA0C" w14:textId="77777777" w:rsidR="00AA69D3" w:rsidRDefault="004A7BC4">
      <w:r w:rsidRPr="004A7B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6B112" wp14:editId="7A0A1F1F">
                <wp:simplePos x="0" y="0"/>
                <wp:positionH relativeFrom="margin">
                  <wp:posOffset>8890</wp:posOffset>
                </wp:positionH>
                <wp:positionV relativeFrom="paragraph">
                  <wp:posOffset>-84455</wp:posOffset>
                </wp:positionV>
                <wp:extent cx="6327228" cy="966951"/>
                <wp:effectExtent l="0" t="0" r="0" b="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228" cy="9669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42CA6E" w14:textId="04411B07" w:rsidR="004A7BC4" w:rsidRDefault="004A7BC4" w:rsidP="004A7BC4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>○令和</w:t>
                            </w:r>
                            <w:r w:rsidR="00087EA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年度</w:t>
                            </w:r>
                            <w:r w:rsidR="00D35F5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航空機産業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>中核人材育成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講座受講申込書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9999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</w:p>
                          <w:p w14:paraId="2C5CC79D" w14:textId="77777777" w:rsidR="004A7BC4" w:rsidRPr="00526E76" w:rsidRDefault="00F12635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526E76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・</w:t>
                            </w:r>
                            <w:r w:rsidR="004A7BC4" w:rsidRPr="00526E76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下記申込書に必要事項をご記入の上、FAXまたはメールにてご送付ください。</w:t>
                            </w:r>
                          </w:p>
                          <w:p w14:paraId="7E6289DA" w14:textId="755E0D18" w:rsidR="004A7BC4" w:rsidRPr="00526E76" w:rsidRDefault="00F12635" w:rsidP="004A7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526E76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・</w:t>
                            </w:r>
                            <w:r w:rsidR="004A7BC4" w:rsidRPr="00526E76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研修開催日の約</w:t>
                            </w:r>
                            <w:r w:rsidR="00A52871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２週間</w:t>
                            </w:r>
                            <w:r w:rsidR="004A7BC4" w:rsidRPr="00526E76">
                              <w:rPr>
                                <w:rFonts w:cs="Meiryo UI" w:hint="eastAsia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前にＦＡＸにて「受講料振込のご案内」をお送りいたします。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86B112" id="正方形/長方形 3" o:spid="_x0000_s1026" style="position:absolute;left:0;text-align:left;margin-left:.7pt;margin-top:-6.65pt;width:498.2pt;height: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CxmgEAAPkCAAAOAAAAZHJzL2Uyb0RvYy54bWysUsGOEzEMvSPxD1HuNO2sKOyo0xXSCi4I&#10;Vlr4gDSTdCJN4hCnnemHwAfAmTPiwOewEn+Bkxm6CG6Ii2PH9ovfczZXo+vZUUe04Bu+Wiw5015B&#10;a/2+4W/fPH/0lDNM0reyB68bftLIr7YPH2yGUOsKOuhbHRmBeKyH0PAupVALgarTTuICgvaUNBCd&#10;TBTGvWijHAjd9aJaLtdigNiGCEoj0u31lOTbgm+MVum1MagT6xtOs6ViY7G7bMV2I+t9lKGzah5D&#10;/sMUTlpPj56hrmWS7BDtX1DOqggIJi0UOAHGWKULB2KzWv7B5raTQRcuJA6Gs0z4/2DVq+NNZLal&#10;3XHmpaMV3X3+dPfh6/dvH8WP918mj11koYaANdXfhps4R0huZj2a6PJJfNhYxD2dxdVjYoou1xfV&#10;k6qi76Aod7leXz5eZVBx3x0iphcaHMtOwyMtr2gqjy8xTaW/SqgvTzO9n7007sZ5qB20J+I00FIb&#10;ju8OMmYNZe3h2SGBsQUq90yFMxTpW4aZ/0Je4O9xqbr/sdufAAAA//8DAFBLAwQUAAYACAAAACEA&#10;Bkv5Od8AAAAJAQAADwAAAGRycy9kb3ducmV2LnhtbEyPzUrDQBSF94LvMFzBjbSTGtEmZlKkIBYR&#10;imntepq5JsHMnTQzTeLbe13p8vAdzk+2mmwrBux940jBYh6BQCqdaahSsN89z5YgfNBkdOsIFXyj&#10;h1V+eZHp1LiR3nEoQiU4hHyqFdQhdKmUvqzRaj93HRKzT9dbHVj2lTS9HjnctvI2iu6l1Q1xQ607&#10;XNdYfhVnq2Ast8Nh9/YitzeHjaPT5rQuPl6Vur6anh5BBJzCnxl+5/N0yHnT0Z3JeNGyvmOjgtki&#10;jkEwT5IHvnJkECcRyDyT/x/kPwAAAP//AwBQSwECLQAUAAYACAAAACEAtoM4kv4AAADhAQAAEwAA&#10;AAAAAAAAAAAAAAAAAAAAW0NvbnRlbnRfVHlwZXNdLnhtbFBLAQItABQABgAIAAAAIQA4/SH/1gAA&#10;AJQBAAALAAAAAAAAAAAAAAAAAC8BAABfcmVscy8ucmVsc1BLAQItABQABgAIAAAAIQB8/nCxmgEA&#10;APkCAAAOAAAAAAAAAAAAAAAAAC4CAABkcnMvZTJvRG9jLnhtbFBLAQItABQABgAIAAAAIQAGS/k5&#10;3wAAAAkBAAAPAAAAAAAAAAAAAAAAAPQDAABkcnMvZG93bnJldi54bWxQSwUGAAAAAAQABADzAAAA&#10;AAUAAAAA&#10;" filled="f" stroked="f">
                <v:textbox>
                  <w:txbxContent>
                    <w:p w14:paraId="5B42CA6E" w14:textId="04411B07" w:rsidR="004A7BC4" w:rsidRDefault="004A7BC4" w:rsidP="004A7BC4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>○令和</w:t>
                      </w:r>
                      <w:r w:rsidR="00087EA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F5496" w:themeColor="accent5" w:themeShade="BF"/>
                          <w:kern w:val="24"/>
                          <w:sz w:val="32"/>
                          <w:szCs w:val="32"/>
                          <w:lang w:eastAsia="zh-TW"/>
                        </w:rPr>
                        <w:t>年度</w:t>
                      </w:r>
                      <w:r w:rsidR="00D35F5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F5496" w:themeColor="accent5" w:themeShade="BF"/>
                          <w:kern w:val="24"/>
                          <w:sz w:val="32"/>
                          <w:szCs w:val="32"/>
                          <w:lang w:eastAsia="zh-TW"/>
                        </w:rPr>
                        <w:t>航空機産業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>中核人材育成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F5496" w:themeColor="accent5" w:themeShade="BF"/>
                          <w:kern w:val="24"/>
                          <w:sz w:val="32"/>
                          <w:szCs w:val="32"/>
                          <w:lang w:eastAsia="zh-TW"/>
                        </w:rPr>
                        <w:t>講座受講申込書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9999"/>
                          <w:kern w:val="24"/>
                          <w:sz w:val="32"/>
                          <w:szCs w:val="32"/>
                        </w:rPr>
                        <w:t xml:space="preserve">　　　　　　　　　　　</w:t>
                      </w:r>
                    </w:p>
                    <w:p w14:paraId="2C5CC79D" w14:textId="77777777" w:rsidR="004A7BC4" w:rsidRPr="00526E76" w:rsidRDefault="00F12635" w:rsidP="004A7BC4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526E76">
                        <w:rPr>
                          <w:rFonts w:cs="Meiryo U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・</w:t>
                      </w:r>
                      <w:r w:rsidR="004A7BC4" w:rsidRPr="00526E76">
                        <w:rPr>
                          <w:rFonts w:cs="Meiryo U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下記申込書に必要事項をご記入の上、FAXまたはメールにてご送付ください。</w:t>
                      </w:r>
                    </w:p>
                    <w:p w14:paraId="7E6289DA" w14:textId="755E0D18" w:rsidR="004A7BC4" w:rsidRPr="00526E76" w:rsidRDefault="00F12635" w:rsidP="004A7BC4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526E76">
                        <w:rPr>
                          <w:rFonts w:cs="Meiryo U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・</w:t>
                      </w:r>
                      <w:r w:rsidR="004A7BC4" w:rsidRPr="00526E76">
                        <w:rPr>
                          <w:rFonts w:cs="Meiryo U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研修開催日の約</w:t>
                      </w:r>
                      <w:r w:rsidR="00A52871">
                        <w:rPr>
                          <w:rFonts w:cs="Meiryo U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２週間</w:t>
                      </w:r>
                      <w:r w:rsidR="004A7BC4" w:rsidRPr="00526E76">
                        <w:rPr>
                          <w:rFonts w:cs="Meiryo UI" w:hint="eastAsia"/>
                          <w:color w:val="000000" w:themeColor="text1"/>
                          <w:kern w:val="24"/>
                          <w:sz w:val="20"/>
                          <w:szCs w:val="18"/>
                        </w:rPr>
                        <w:t>前にＦＡＸにて「受講料振込のご案内」をお送りいたします。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AA1DD3" w14:textId="77777777" w:rsidR="00AA69D3" w:rsidRDefault="00AA69D3"/>
    <w:p w14:paraId="2146FBB9" w14:textId="77777777" w:rsidR="00AA69D3" w:rsidRDefault="00AA69D3"/>
    <w:p w14:paraId="3B33BA67" w14:textId="77777777" w:rsidR="004A7BC4" w:rsidRDefault="004A7BC4"/>
    <w:p w14:paraId="4A82E539" w14:textId="48DB5DE0" w:rsidR="004A7BC4" w:rsidRPr="00434BE7" w:rsidRDefault="00434BE7" w:rsidP="00434BE7">
      <w:pPr>
        <w:jc w:val="center"/>
        <w:rPr>
          <w:rFonts w:ascii="ＭＳ Ｐゴシック" w:eastAsia="ＭＳ Ｐゴシック" w:hAnsi="ＭＳ Ｐゴシック"/>
        </w:rPr>
      </w:pPr>
      <w:r w:rsidRPr="00087EA8">
        <w:rPr>
          <w:rFonts w:ascii="ＭＳ Ｐゴシック" w:eastAsia="ＭＳ Ｐゴシック" w:hAnsi="ＭＳ Ｐゴシック" w:hint="eastAsia"/>
          <w:color w:val="FF0000"/>
        </w:rPr>
        <w:t>【申込期限：令和</w:t>
      </w:r>
      <w:r w:rsidR="00087EA8" w:rsidRPr="00087EA8">
        <w:rPr>
          <w:rFonts w:ascii="ＭＳ Ｐゴシック" w:eastAsia="ＭＳ Ｐゴシック" w:hAnsi="ＭＳ Ｐゴシック" w:hint="eastAsia"/>
          <w:color w:val="FF0000"/>
        </w:rPr>
        <w:t>３</w:t>
      </w:r>
      <w:r w:rsidRPr="00087EA8">
        <w:rPr>
          <w:rFonts w:ascii="ＭＳ Ｐゴシック" w:eastAsia="ＭＳ Ｐゴシック" w:hAnsi="ＭＳ Ｐゴシック" w:hint="eastAsia"/>
          <w:color w:val="FF0000"/>
        </w:rPr>
        <w:t>年８月</w:t>
      </w:r>
      <w:r w:rsidR="00B139B0">
        <w:rPr>
          <w:rFonts w:ascii="ＭＳ Ｐゴシック" w:eastAsia="ＭＳ Ｐゴシック" w:hAnsi="ＭＳ Ｐゴシック" w:hint="eastAsia"/>
          <w:color w:val="FF0000"/>
        </w:rPr>
        <w:t>13</w:t>
      </w:r>
      <w:r w:rsidRPr="00087EA8">
        <w:rPr>
          <w:rFonts w:ascii="ＭＳ Ｐゴシック" w:eastAsia="ＭＳ Ｐゴシック" w:hAnsi="ＭＳ Ｐゴシック" w:hint="eastAsia"/>
          <w:color w:val="FF0000"/>
        </w:rPr>
        <w:t>日（</w:t>
      </w:r>
      <w:r w:rsidR="00B139B0">
        <w:rPr>
          <w:rFonts w:ascii="ＭＳ Ｐゴシック" w:eastAsia="ＭＳ Ｐゴシック" w:hAnsi="ＭＳ Ｐゴシック" w:hint="eastAsia"/>
          <w:color w:val="FF0000"/>
        </w:rPr>
        <w:t>金</w:t>
      </w:r>
      <w:r w:rsidRPr="00087EA8">
        <w:rPr>
          <w:rFonts w:ascii="ＭＳ Ｐゴシック" w:eastAsia="ＭＳ Ｐゴシック" w:hAnsi="ＭＳ Ｐゴシック" w:hint="eastAsia"/>
          <w:color w:val="FF0000"/>
        </w:rPr>
        <w:t>）】</w:t>
      </w:r>
    </w:p>
    <w:p w14:paraId="1AA09373" w14:textId="2E553421" w:rsidR="00537063" w:rsidRPr="009D429C" w:rsidRDefault="00DF2284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</w:t>
      </w:r>
      <w:r w:rsidR="00804B09">
        <w:rPr>
          <w:rFonts w:hint="eastAsia"/>
        </w:rPr>
        <w:t xml:space="preserve">　　　　　　　　　　　　　　　</w:t>
      </w:r>
      <w:bookmarkStart w:id="0" w:name="_GoBack"/>
      <w:bookmarkEnd w:id="0"/>
      <w:r w:rsidR="00804B09">
        <w:rPr>
          <w:rFonts w:hint="eastAsia"/>
        </w:rPr>
        <w:t xml:space="preserve">　</w:t>
      </w:r>
      <w:r w:rsidR="00804B09" w:rsidRPr="009D429C">
        <w:rPr>
          <w:rFonts w:asciiTheme="majorEastAsia" w:eastAsiaTheme="majorEastAsia" w:hAnsiTheme="majorEastAsia" w:hint="eastAsia"/>
        </w:rPr>
        <w:t xml:space="preserve">　　　　　</w:t>
      </w:r>
      <w:r w:rsidRPr="009D429C">
        <w:rPr>
          <w:rFonts w:asciiTheme="majorEastAsia" w:eastAsiaTheme="majorEastAsia" w:hAnsiTheme="majorEastAsia" w:hint="eastAsia"/>
        </w:rPr>
        <w:t xml:space="preserve">　</w:t>
      </w:r>
      <w:r w:rsidR="00804B09" w:rsidRPr="009D429C">
        <w:rPr>
          <w:rFonts w:asciiTheme="majorEastAsia" w:eastAsiaTheme="majorEastAsia" w:hAnsiTheme="majorEastAsia" w:hint="eastAsia"/>
        </w:rPr>
        <w:t xml:space="preserve">（　</w:t>
      </w:r>
      <w:r w:rsidR="00B139B0">
        <w:rPr>
          <w:rFonts w:asciiTheme="majorEastAsia" w:eastAsiaTheme="majorEastAsia" w:hAnsiTheme="majorEastAsia" w:hint="eastAsia"/>
        </w:rPr>
        <w:t>令和３</w:t>
      </w:r>
      <w:r w:rsidRPr="009D429C">
        <w:rPr>
          <w:rFonts w:asciiTheme="majorEastAsia" w:eastAsiaTheme="majorEastAsia" w:hAnsiTheme="majorEastAsia" w:hint="eastAsia"/>
        </w:rPr>
        <w:t>年　　　月　　　日</w:t>
      </w:r>
      <w:r w:rsidR="00804B09" w:rsidRPr="009D429C">
        <w:rPr>
          <w:rFonts w:asciiTheme="majorEastAsia" w:eastAsiaTheme="majorEastAsia" w:hAnsiTheme="majorEastAsia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6"/>
        <w:gridCol w:w="1443"/>
        <w:gridCol w:w="567"/>
        <w:gridCol w:w="1728"/>
        <w:gridCol w:w="415"/>
        <w:gridCol w:w="975"/>
        <w:gridCol w:w="1102"/>
        <w:gridCol w:w="623"/>
        <w:gridCol w:w="1869"/>
      </w:tblGrid>
      <w:tr w:rsidR="00AA69D3" w:rsidRPr="00AA69D3" w14:paraId="37D1E63C" w14:textId="77777777" w:rsidTr="00D77938">
        <w:tc>
          <w:tcPr>
            <w:tcW w:w="1246" w:type="dxa"/>
            <w:vMerge w:val="restart"/>
            <w:shd w:val="clear" w:color="auto" w:fill="DEEAF6" w:themeFill="accent1" w:themeFillTint="33"/>
            <w:vAlign w:val="center"/>
          </w:tcPr>
          <w:p w14:paraId="1D457128" w14:textId="77777777" w:rsidR="00AA69D3" w:rsidRPr="00AA69D3" w:rsidRDefault="00AA69D3" w:rsidP="00AA69D3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5128" w:type="dxa"/>
            <w:gridSpan w:val="5"/>
          </w:tcPr>
          <w:p w14:paraId="0C12BEDC" w14:textId="77777777" w:rsidR="00AA69D3" w:rsidRPr="00AA69D3" w:rsidRDefault="00AA69D3" w:rsidP="00AA69D3">
            <w:pPr>
              <w:rPr>
                <w:rFonts w:asciiTheme="majorEastAsia" w:eastAsiaTheme="majorEastAsia" w:hAnsiTheme="majorEastAsia"/>
              </w:rPr>
            </w:pPr>
            <w:r w:rsidRPr="009D3B5B">
              <w:rPr>
                <w:rFonts w:asciiTheme="majorEastAsia" w:eastAsiaTheme="majorEastAsia" w:hAnsiTheme="majorEastAsia" w:hint="eastAsia"/>
                <w:sz w:val="18"/>
              </w:rPr>
              <w:t>(フリガナ)</w:t>
            </w:r>
          </w:p>
        </w:tc>
        <w:tc>
          <w:tcPr>
            <w:tcW w:w="1102" w:type="dxa"/>
            <w:vMerge w:val="restart"/>
            <w:shd w:val="clear" w:color="auto" w:fill="DEEAF6" w:themeFill="accent1" w:themeFillTint="33"/>
            <w:vAlign w:val="center"/>
          </w:tcPr>
          <w:p w14:paraId="4630C1A8" w14:textId="77777777" w:rsidR="00AA69D3" w:rsidRPr="00AA69D3" w:rsidRDefault="00AA69D3" w:rsidP="009D3B5B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2492" w:type="dxa"/>
            <w:gridSpan w:val="2"/>
            <w:vMerge w:val="restart"/>
            <w:vAlign w:val="center"/>
          </w:tcPr>
          <w:p w14:paraId="57822BA9" w14:textId="77777777" w:rsidR="00AA69D3" w:rsidRPr="00AA69D3" w:rsidRDefault="00AA69D3" w:rsidP="00AA69D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AA69D3" w:rsidRPr="00AA69D3" w14:paraId="4BF6C93C" w14:textId="77777777" w:rsidTr="00D77938">
        <w:trPr>
          <w:trHeight w:val="597"/>
        </w:trPr>
        <w:tc>
          <w:tcPr>
            <w:tcW w:w="1246" w:type="dxa"/>
            <w:vMerge/>
            <w:shd w:val="clear" w:color="auto" w:fill="DEEAF6" w:themeFill="accent1" w:themeFillTint="33"/>
            <w:vAlign w:val="center"/>
          </w:tcPr>
          <w:p w14:paraId="0A7A5E99" w14:textId="77777777" w:rsidR="00AA69D3" w:rsidRPr="00AA69D3" w:rsidRDefault="00AA69D3" w:rsidP="00AA69D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8" w:type="dxa"/>
            <w:gridSpan w:val="5"/>
          </w:tcPr>
          <w:p w14:paraId="138BBC0C" w14:textId="77777777" w:rsidR="00AA69D3" w:rsidRPr="00AA69D3" w:rsidRDefault="00AA69D3" w:rsidP="00AA6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2" w:type="dxa"/>
            <w:vMerge/>
            <w:shd w:val="clear" w:color="auto" w:fill="DEEAF6" w:themeFill="accent1" w:themeFillTint="33"/>
            <w:vAlign w:val="center"/>
          </w:tcPr>
          <w:p w14:paraId="72B9CF21" w14:textId="77777777" w:rsidR="00AA69D3" w:rsidRPr="00AA69D3" w:rsidRDefault="00AA69D3" w:rsidP="009D3B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2" w:type="dxa"/>
            <w:gridSpan w:val="2"/>
            <w:vMerge/>
          </w:tcPr>
          <w:p w14:paraId="5D4C1CB9" w14:textId="77777777" w:rsidR="00AA69D3" w:rsidRPr="00AA69D3" w:rsidRDefault="00AA69D3" w:rsidP="00AA6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AA69D3" w:rsidRPr="00AA69D3" w14:paraId="419339DB" w14:textId="77777777" w:rsidTr="00B53A2C">
        <w:trPr>
          <w:trHeight w:val="510"/>
        </w:trPr>
        <w:tc>
          <w:tcPr>
            <w:tcW w:w="1246" w:type="dxa"/>
            <w:vMerge w:val="restart"/>
            <w:shd w:val="clear" w:color="auto" w:fill="DEEAF6" w:themeFill="accent1" w:themeFillTint="33"/>
            <w:vAlign w:val="center"/>
          </w:tcPr>
          <w:p w14:paraId="5592EF71" w14:textId="77777777" w:rsidR="00AA69D3" w:rsidRPr="00AA69D3" w:rsidRDefault="00AA69D3" w:rsidP="00AA69D3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128" w:type="dxa"/>
            <w:gridSpan w:val="5"/>
            <w:vMerge w:val="restart"/>
          </w:tcPr>
          <w:p w14:paraId="5F72F018" w14:textId="77777777" w:rsidR="00AA69D3" w:rsidRDefault="00953ABD" w:rsidP="00AA69D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00F8AA6E" w14:textId="3A1F57AA" w:rsidR="00953ABD" w:rsidRPr="00AA69D3" w:rsidRDefault="00953ABD" w:rsidP="00AA6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14:paraId="5EAEF269" w14:textId="77777777" w:rsidR="00AA69D3" w:rsidRPr="00AA69D3" w:rsidRDefault="00AA69D3" w:rsidP="009D3B5B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2492" w:type="dxa"/>
            <w:gridSpan w:val="2"/>
          </w:tcPr>
          <w:p w14:paraId="789685AD" w14:textId="77777777" w:rsidR="00AA69D3" w:rsidRPr="00AA69D3" w:rsidRDefault="00AA69D3" w:rsidP="00AA6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AA69D3" w:rsidRPr="00AA69D3" w14:paraId="5E590784" w14:textId="77777777" w:rsidTr="00B53A2C">
        <w:trPr>
          <w:trHeight w:val="510"/>
        </w:trPr>
        <w:tc>
          <w:tcPr>
            <w:tcW w:w="1246" w:type="dxa"/>
            <w:vMerge/>
            <w:shd w:val="clear" w:color="auto" w:fill="DEEAF6" w:themeFill="accent1" w:themeFillTint="33"/>
            <w:vAlign w:val="center"/>
          </w:tcPr>
          <w:p w14:paraId="481F51B6" w14:textId="77777777" w:rsidR="00AA69D3" w:rsidRPr="00AA69D3" w:rsidRDefault="00AA69D3" w:rsidP="00AA69D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8" w:type="dxa"/>
            <w:gridSpan w:val="5"/>
            <w:vMerge/>
          </w:tcPr>
          <w:p w14:paraId="748E9412" w14:textId="77777777" w:rsidR="00AA69D3" w:rsidRPr="00AA69D3" w:rsidRDefault="00AA69D3" w:rsidP="00AA6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14:paraId="1CD37864" w14:textId="77777777" w:rsidR="00AA69D3" w:rsidRPr="00AA69D3" w:rsidRDefault="00AA69D3" w:rsidP="009D3B5B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2492" w:type="dxa"/>
            <w:gridSpan w:val="2"/>
            <w:vAlign w:val="center"/>
          </w:tcPr>
          <w:p w14:paraId="77BE65EC" w14:textId="77777777" w:rsidR="00AA69D3" w:rsidRPr="00AA69D3" w:rsidRDefault="00AA69D3" w:rsidP="00AA69D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9D3B5B" w:rsidRPr="00AA69D3" w14:paraId="345B2975" w14:textId="77777777" w:rsidTr="00B53A2C">
        <w:trPr>
          <w:trHeight w:val="510"/>
        </w:trPr>
        <w:tc>
          <w:tcPr>
            <w:tcW w:w="1246" w:type="dxa"/>
            <w:shd w:val="clear" w:color="auto" w:fill="DEEAF6" w:themeFill="accent1" w:themeFillTint="33"/>
            <w:vAlign w:val="center"/>
          </w:tcPr>
          <w:p w14:paraId="18824BAA" w14:textId="77777777" w:rsidR="009D3B5B" w:rsidRPr="00AA69D3" w:rsidRDefault="009D3B5B" w:rsidP="009D3B5B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738" w:type="dxa"/>
            <w:gridSpan w:val="3"/>
          </w:tcPr>
          <w:p w14:paraId="599D8422" w14:textId="77777777" w:rsidR="009D3B5B" w:rsidRPr="00AA69D3" w:rsidRDefault="009D3B5B" w:rsidP="009D3B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gridSpan w:val="2"/>
            <w:shd w:val="clear" w:color="auto" w:fill="DEEAF6" w:themeFill="accent1" w:themeFillTint="33"/>
            <w:vAlign w:val="center"/>
          </w:tcPr>
          <w:p w14:paraId="0AE30238" w14:textId="77777777" w:rsidR="009D3B5B" w:rsidRPr="00AA69D3" w:rsidRDefault="009D3B5B" w:rsidP="009D3B5B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594" w:type="dxa"/>
            <w:gridSpan w:val="3"/>
          </w:tcPr>
          <w:p w14:paraId="41D8C71B" w14:textId="77777777" w:rsidR="009D3B5B" w:rsidRPr="00AA69D3" w:rsidRDefault="009D3B5B" w:rsidP="009D3B5B">
            <w:pPr>
              <w:rPr>
                <w:rFonts w:asciiTheme="majorEastAsia" w:eastAsiaTheme="majorEastAsia" w:hAnsiTheme="majorEastAsia"/>
              </w:rPr>
            </w:pPr>
          </w:p>
        </w:tc>
      </w:tr>
      <w:tr w:rsidR="009D3B5B" w:rsidRPr="00AA69D3" w14:paraId="5DFCCFAA" w14:textId="77777777" w:rsidTr="00B53A2C">
        <w:trPr>
          <w:trHeight w:val="510"/>
        </w:trPr>
        <w:tc>
          <w:tcPr>
            <w:tcW w:w="1246" w:type="dxa"/>
            <w:shd w:val="clear" w:color="auto" w:fill="DEEAF6" w:themeFill="accent1" w:themeFillTint="33"/>
            <w:vAlign w:val="center"/>
          </w:tcPr>
          <w:p w14:paraId="28522E65" w14:textId="77777777" w:rsidR="009D3B5B" w:rsidRPr="00AA69D3" w:rsidRDefault="009D3B5B" w:rsidP="009D3B5B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Email</w:t>
            </w:r>
          </w:p>
        </w:tc>
        <w:tc>
          <w:tcPr>
            <w:tcW w:w="3738" w:type="dxa"/>
            <w:gridSpan w:val="3"/>
          </w:tcPr>
          <w:p w14:paraId="73CA97B4" w14:textId="77777777" w:rsidR="009D3B5B" w:rsidRPr="00AA69D3" w:rsidRDefault="009D3B5B" w:rsidP="009D3B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gridSpan w:val="2"/>
            <w:shd w:val="clear" w:color="auto" w:fill="DEEAF6" w:themeFill="accent1" w:themeFillTint="33"/>
            <w:vAlign w:val="center"/>
          </w:tcPr>
          <w:p w14:paraId="3E2ACB61" w14:textId="77777777" w:rsidR="009D3B5B" w:rsidRPr="00AA69D3" w:rsidRDefault="009D3B5B" w:rsidP="009D3B5B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申込担当者</w:t>
            </w:r>
          </w:p>
        </w:tc>
        <w:tc>
          <w:tcPr>
            <w:tcW w:w="3594" w:type="dxa"/>
            <w:gridSpan w:val="3"/>
          </w:tcPr>
          <w:p w14:paraId="0AC90CCD" w14:textId="77777777" w:rsidR="009D3B5B" w:rsidRPr="00AA69D3" w:rsidRDefault="009D3B5B" w:rsidP="009D3B5B">
            <w:pPr>
              <w:rPr>
                <w:rFonts w:asciiTheme="majorEastAsia" w:eastAsiaTheme="majorEastAsia" w:hAnsiTheme="majorEastAsia"/>
              </w:rPr>
            </w:pPr>
          </w:p>
        </w:tc>
      </w:tr>
      <w:tr w:rsidR="00B53A2C" w:rsidRPr="00AA69D3" w14:paraId="46904EF6" w14:textId="77777777" w:rsidTr="00D77938">
        <w:trPr>
          <w:trHeight w:val="784"/>
        </w:trPr>
        <w:tc>
          <w:tcPr>
            <w:tcW w:w="1246" w:type="dxa"/>
            <w:vMerge w:val="restart"/>
            <w:shd w:val="clear" w:color="auto" w:fill="DEEAF6" w:themeFill="accent1" w:themeFillTint="33"/>
            <w:vAlign w:val="center"/>
          </w:tcPr>
          <w:p w14:paraId="46B799A1" w14:textId="77777777" w:rsidR="00B53A2C" w:rsidRPr="00AA69D3" w:rsidRDefault="00B53A2C" w:rsidP="009D3B5B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受講者①</w:t>
            </w:r>
          </w:p>
        </w:tc>
        <w:tc>
          <w:tcPr>
            <w:tcW w:w="2010" w:type="dxa"/>
            <w:gridSpan w:val="2"/>
          </w:tcPr>
          <w:p w14:paraId="0C8D8C69" w14:textId="77777777" w:rsidR="00B53A2C" w:rsidRPr="009D3B5B" w:rsidRDefault="00B53A2C" w:rsidP="009D3B5B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</w:tc>
        <w:tc>
          <w:tcPr>
            <w:tcW w:w="2143" w:type="dxa"/>
            <w:gridSpan w:val="2"/>
          </w:tcPr>
          <w:p w14:paraId="2D50403C" w14:textId="77777777" w:rsidR="00B53A2C" w:rsidRPr="009D3B5B" w:rsidRDefault="00B53A2C" w:rsidP="009D3B5B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2700" w:type="dxa"/>
            <w:gridSpan w:val="3"/>
          </w:tcPr>
          <w:p w14:paraId="7ABCF816" w14:textId="77777777" w:rsidR="00B53A2C" w:rsidRPr="009D3B5B" w:rsidRDefault="00B53A2C" w:rsidP="009D3B5B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1869" w:type="dxa"/>
          </w:tcPr>
          <w:p w14:paraId="3E867055" w14:textId="77777777" w:rsidR="00B53A2C" w:rsidRPr="009D3B5B" w:rsidRDefault="00B53A2C" w:rsidP="009D3B5B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経験年数</w:t>
            </w:r>
            <w:r w:rsidRPr="009D3B5B">
              <w:rPr>
                <w:rFonts w:asciiTheme="majorEastAsia" w:eastAsiaTheme="majorEastAsia" w:hAnsiTheme="majorEastAsia" w:hint="eastAsia"/>
                <w:sz w:val="20"/>
                <w:vertAlign w:val="subscript"/>
              </w:rPr>
              <w:t>※１</w:t>
            </w:r>
          </w:p>
        </w:tc>
      </w:tr>
      <w:tr w:rsidR="00B53A2C" w:rsidRPr="00AA69D3" w14:paraId="44EDB072" w14:textId="77777777" w:rsidTr="00507B3C">
        <w:trPr>
          <w:trHeight w:val="804"/>
        </w:trPr>
        <w:tc>
          <w:tcPr>
            <w:tcW w:w="1246" w:type="dxa"/>
            <w:vMerge/>
            <w:shd w:val="clear" w:color="auto" w:fill="DEEAF6" w:themeFill="accent1" w:themeFillTint="33"/>
            <w:vAlign w:val="center"/>
          </w:tcPr>
          <w:p w14:paraId="2932044B" w14:textId="77777777" w:rsidR="00B53A2C" w:rsidRPr="00AA69D3" w:rsidRDefault="00B53A2C" w:rsidP="009D3B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vMerge w:val="restart"/>
            <w:shd w:val="clear" w:color="auto" w:fill="DEEAF6" w:themeFill="accent1" w:themeFillTint="33"/>
            <w:vAlign w:val="center"/>
          </w:tcPr>
          <w:p w14:paraId="7EDB6B50" w14:textId="77777777" w:rsidR="00B53A2C" w:rsidRPr="00AA69D3" w:rsidRDefault="00B53A2C" w:rsidP="00507B3C">
            <w:pPr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当てはまる項目に○</w:t>
            </w:r>
          </w:p>
        </w:tc>
        <w:tc>
          <w:tcPr>
            <w:tcW w:w="3685" w:type="dxa"/>
            <w:gridSpan w:val="4"/>
          </w:tcPr>
          <w:p w14:paraId="42B0D380" w14:textId="77777777" w:rsidR="00B53A2C" w:rsidRPr="00AA69D3" w:rsidRDefault="00B53A2C" w:rsidP="009D3B5B">
            <w:pPr>
              <w:rPr>
                <w:rFonts w:asciiTheme="majorEastAsia" w:eastAsiaTheme="majorEastAsia" w:hAnsiTheme="majorEastAsia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国籍</w:t>
            </w:r>
            <w:r w:rsidRPr="009D3B5B">
              <w:rPr>
                <w:rFonts w:asciiTheme="majorEastAsia" w:eastAsiaTheme="majorEastAsia" w:hAnsiTheme="majorEastAsia" w:hint="eastAsia"/>
                <w:vertAlign w:val="subscript"/>
              </w:rPr>
              <w:t>※２</w:t>
            </w:r>
          </w:p>
          <w:p w14:paraId="14AE9DA9" w14:textId="77777777" w:rsidR="00B53A2C" w:rsidRPr="00AA69D3" w:rsidRDefault="00B53A2C" w:rsidP="009D3B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　・　日本以外</w:t>
            </w:r>
          </w:p>
        </w:tc>
        <w:tc>
          <w:tcPr>
            <w:tcW w:w="3594" w:type="dxa"/>
            <w:gridSpan w:val="3"/>
          </w:tcPr>
          <w:p w14:paraId="09E30CCD" w14:textId="77777777" w:rsidR="00B53A2C" w:rsidRPr="00AA69D3" w:rsidRDefault="00B53A2C" w:rsidP="009D3B5B">
            <w:pPr>
              <w:rPr>
                <w:rFonts w:asciiTheme="majorEastAsia" w:eastAsiaTheme="majorEastAsia" w:hAnsiTheme="majorEastAsia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基礎講座（～H30）受講の有無</w:t>
            </w:r>
          </w:p>
          <w:p w14:paraId="666ED4FC" w14:textId="77777777" w:rsidR="00B53A2C" w:rsidRPr="00AA69D3" w:rsidRDefault="00B53A2C" w:rsidP="009D3B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B53A2C" w:rsidRPr="00AA69D3" w14:paraId="5C72BE6E" w14:textId="77777777" w:rsidTr="00641063">
        <w:trPr>
          <w:trHeight w:val="526"/>
        </w:trPr>
        <w:tc>
          <w:tcPr>
            <w:tcW w:w="1246" w:type="dxa"/>
            <w:vMerge/>
            <w:shd w:val="clear" w:color="auto" w:fill="DEEAF6" w:themeFill="accent1" w:themeFillTint="33"/>
            <w:vAlign w:val="center"/>
          </w:tcPr>
          <w:p w14:paraId="6D96EAA4" w14:textId="77777777" w:rsidR="00B53A2C" w:rsidRPr="00AA69D3" w:rsidRDefault="00B53A2C" w:rsidP="00B53A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vMerge/>
            <w:shd w:val="clear" w:color="auto" w:fill="DEEAF6" w:themeFill="accent1" w:themeFillTint="33"/>
          </w:tcPr>
          <w:p w14:paraId="51B47EA0" w14:textId="77777777" w:rsidR="00B53A2C" w:rsidRPr="00AA69D3" w:rsidRDefault="00B53A2C" w:rsidP="00B53A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79" w:type="dxa"/>
            <w:gridSpan w:val="7"/>
            <w:tcBorders>
              <w:bottom w:val="single" w:sz="4" w:space="0" w:color="FFFFFF" w:themeColor="background1"/>
            </w:tcBorders>
          </w:tcPr>
          <w:p w14:paraId="146AB371" w14:textId="70D96C9E" w:rsidR="00B53A2C" w:rsidRPr="00AA69D3" w:rsidRDefault="00B53A2C" w:rsidP="00B53A2C">
            <w:pPr>
              <w:rPr>
                <w:rFonts w:asciiTheme="majorEastAsia" w:eastAsiaTheme="majorEastAsia" w:hAnsiTheme="majorEastAsia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受講する講義</w:t>
            </w:r>
            <w:r w:rsidR="004B009C">
              <w:rPr>
                <w:rFonts w:asciiTheme="majorEastAsia" w:eastAsiaTheme="majorEastAsia" w:hAnsiTheme="majorEastAsia" w:hint="eastAsia"/>
                <w:sz w:val="20"/>
              </w:rPr>
              <w:t>（複数選択可）</w:t>
            </w:r>
            <w:r w:rsidRPr="009D3B5B">
              <w:rPr>
                <w:rFonts w:asciiTheme="majorEastAsia" w:eastAsiaTheme="majorEastAsia" w:hAnsiTheme="majorEastAsia" w:hint="eastAsia"/>
                <w:sz w:val="20"/>
                <w:vertAlign w:val="subscript"/>
              </w:rPr>
              <w:t>※３</w:t>
            </w:r>
          </w:p>
        </w:tc>
      </w:tr>
      <w:tr w:rsidR="00B53A2C" w:rsidRPr="00AA69D3" w14:paraId="11D0BEDE" w14:textId="77777777" w:rsidTr="00641063">
        <w:trPr>
          <w:trHeight w:val="526"/>
        </w:trPr>
        <w:tc>
          <w:tcPr>
            <w:tcW w:w="1246" w:type="dxa"/>
            <w:vMerge/>
            <w:shd w:val="clear" w:color="auto" w:fill="DEEAF6" w:themeFill="accent1" w:themeFillTint="33"/>
            <w:vAlign w:val="center"/>
          </w:tcPr>
          <w:p w14:paraId="39006DA2" w14:textId="77777777" w:rsidR="00B53A2C" w:rsidRPr="00AA69D3" w:rsidRDefault="00B53A2C" w:rsidP="00B53A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vMerge/>
            <w:shd w:val="clear" w:color="auto" w:fill="DEEAF6" w:themeFill="accent1" w:themeFillTint="33"/>
          </w:tcPr>
          <w:p w14:paraId="607ABA5D" w14:textId="77777777" w:rsidR="00B53A2C" w:rsidRPr="00AA69D3" w:rsidRDefault="00B53A2C" w:rsidP="00B53A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79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2C9AB5A9" w14:textId="01B61A1D" w:rsidR="00A52871" w:rsidRDefault="00A52871" w:rsidP="00A52871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・必修（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全講義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新規講座（航空機システム）のみ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5F4C6BCF" w14:textId="24C626B3" w:rsidR="00B53A2C" w:rsidRPr="009D3B5B" w:rsidRDefault="00A52871" w:rsidP="004C6BEC">
            <w:pPr>
              <w:ind w:firstLineChars="50" w:firstLine="105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53A2C">
              <w:rPr>
                <w:rFonts w:asciiTheme="majorEastAsia" w:eastAsiaTheme="majorEastAsia" w:hAnsiTheme="majorEastAsia" w:hint="eastAsia"/>
              </w:rPr>
              <w:t>選択（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生産技術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・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品質管理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・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生産管理システム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53A2C" w:rsidRPr="00AA69D3" w14:paraId="00B40FEE" w14:textId="77777777" w:rsidTr="00D77938">
        <w:trPr>
          <w:trHeight w:val="784"/>
        </w:trPr>
        <w:tc>
          <w:tcPr>
            <w:tcW w:w="1246" w:type="dxa"/>
            <w:vMerge w:val="restart"/>
            <w:shd w:val="clear" w:color="auto" w:fill="DEEAF6" w:themeFill="accent1" w:themeFillTint="33"/>
            <w:vAlign w:val="center"/>
          </w:tcPr>
          <w:p w14:paraId="1036F5E3" w14:textId="77777777" w:rsidR="00B53A2C" w:rsidRPr="00AA69D3" w:rsidRDefault="00B53A2C" w:rsidP="009D3B5B">
            <w:pPr>
              <w:jc w:val="center"/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受講者</w:t>
            </w: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010" w:type="dxa"/>
            <w:gridSpan w:val="2"/>
          </w:tcPr>
          <w:p w14:paraId="2783B186" w14:textId="77777777" w:rsidR="00B53A2C" w:rsidRPr="009D3B5B" w:rsidRDefault="00B53A2C" w:rsidP="009D3B5B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</w:tc>
        <w:tc>
          <w:tcPr>
            <w:tcW w:w="2143" w:type="dxa"/>
            <w:gridSpan w:val="2"/>
          </w:tcPr>
          <w:p w14:paraId="023E3408" w14:textId="77777777" w:rsidR="00B53A2C" w:rsidRPr="009D3B5B" w:rsidRDefault="00B53A2C" w:rsidP="009D3B5B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役職</w:t>
            </w:r>
          </w:p>
        </w:tc>
        <w:tc>
          <w:tcPr>
            <w:tcW w:w="2700" w:type="dxa"/>
            <w:gridSpan w:val="3"/>
          </w:tcPr>
          <w:p w14:paraId="275EBBEC" w14:textId="77777777" w:rsidR="00B53A2C" w:rsidRPr="009D3B5B" w:rsidRDefault="00B53A2C" w:rsidP="009D3B5B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1869" w:type="dxa"/>
          </w:tcPr>
          <w:p w14:paraId="785C1C3C" w14:textId="77777777" w:rsidR="00B53A2C" w:rsidRPr="009D3B5B" w:rsidRDefault="00B53A2C" w:rsidP="009D3B5B">
            <w:pPr>
              <w:rPr>
                <w:rFonts w:asciiTheme="majorEastAsia" w:eastAsiaTheme="majorEastAsia" w:hAnsiTheme="majorEastAsia"/>
                <w:sz w:val="20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経験年数</w:t>
            </w:r>
            <w:r w:rsidRPr="009D3B5B">
              <w:rPr>
                <w:rFonts w:asciiTheme="majorEastAsia" w:eastAsiaTheme="majorEastAsia" w:hAnsiTheme="majorEastAsia" w:hint="eastAsia"/>
                <w:sz w:val="20"/>
                <w:vertAlign w:val="subscript"/>
              </w:rPr>
              <w:t>※１</w:t>
            </w:r>
          </w:p>
        </w:tc>
      </w:tr>
      <w:tr w:rsidR="00B53A2C" w:rsidRPr="00AA69D3" w14:paraId="2E8D796F" w14:textId="77777777" w:rsidTr="00507B3C">
        <w:trPr>
          <w:trHeight w:val="804"/>
        </w:trPr>
        <w:tc>
          <w:tcPr>
            <w:tcW w:w="1246" w:type="dxa"/>
            <w:vMerge/>
            <w:shd w:val="clear" w:color="auto" w:fill="DEEAF6" w:themeFill="accent1" w:themeFillTint="33"/>
            <w:vAlign w:val="center"/>
          </w:tcPr>
          <w:p w14:paraId="16D3C0C1" w14:textId="77777777" w:rsidR="00B53A2C" w:rsidRPr="00AA69D3" w:rsidRDefault="00B53A2C" w:rsidP="009D3B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vMerge w:val="restart"/>
            <w:shd w:val="clear" w:color="auto" w:fill="DEEAF6" w:themeFill="accent1" w:themeFillTint="33"/>
            <w:vAlign w:val="center"/>
          </w:tcPr>
          <w:p w14:paraId="549674CB" w14:textId="77777777" w:rsidR="00B53A2C" w:rsidRPr="00AA69D3" w:rsidRDefault="00B53A2C" w:rsidP="00507B3C">
            <w:pPr>
              <w:rPr>
                <w:rFonts w:asciiTheme="majorEastAsia" w:eastAsiaTheme="majorEastAsia" w:hAnsiTheme="majorEastAsia"/>
              </w:rPr>
            </w:pPr>
            <w:r w:rsidRPr="00AA69D3">
              <w:rPr>
                <w:rFonts w:asciiTheme="majorEastAsia" w:eastAsiaTheme="majorEastAsia" w:hAnsiTheme="majorEastAsia" w:hint="eastAsia"/>
              </w:rPr>
              <w:t>当てはまる項目に○</w:t>
            </w:r>
          </w:p>
        </w:tc>
        <w:tc>
          <w:tcPr>
            <w:tcW w:w="3685" w:type="dxa"/>
            <w:gridSpan w:val="4"/>
          </w:tcPr>
          <w:p w14:paraId="2B0B7C6E" w14:textId="77777777" w:rsidR="00B53A2C" w:rsidRPr="00AA69D3" w:rsidRDefault="00B53A2C" w:rsidP="009D3B5B">
            <w:pPr>
              <w:rPr>
                <w:rFonts w:asciiTheme="majorEastAsia" w:eastAsiaTheme="majorEastAsia" w:hAnsiTheme="majorEastAsia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国籍</w:t>
            </w:r>
            <w:r w:rsidRPr="009D3B5B">
              <w:rPr>
                <w:rFonts w:asciiTheme="majorEastAsia" w:eastAsiaTheme="majorEastAsia" w:hAnsiTheme="majorEastAsia" w:hint="eastAsia"/>
                <w:vertAlign w:val="subscript"/>
              </w:rPr>
              <w:t>※２</w:t>
            </w:r>
          </w:p>
          <w:p w14:paraId="72B160AC" w14:textId="77777777" w:rsidR="00B53A2C" w:rsidRPr="00AA69D3" w:rsidRDefault="00B53A2C" w:rsidP="009D3B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　・　日本以外</w:t>
            </w:r>
          </w:p>
        </w:tc>
        <w:tc>
          <w:tcPr>
            <w:tcW w:w="3594" w:type="dxa"/>
            <w:gridSpan w:val="3"/>
          </w:tcPr>
          <w:p w14:paraId="19D6A916" w14:textId="77777777" w:rsidR="00B53A2C" w:rsidRPr="00AA69D3" w:rsidRDefault="00B53A2C" w:rsidP="009D3B5B">
            <w:pPr>
              <w:rPr>
                <w:rFonts w:asciiTheme="majorEastAsia" w:eastAsiaTheme="majorEastAsia" w:hAnsiTheme="majorEastAsia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基礎講座（～H30）受講の有無</w:t>
            </w:r>
          </w:p>
          <w:p w14:paraId="5B217B8B" w14:textId="77777777" w:rsidR="00B53A2C" w:rsidRPr="00AA69D3" w:rsidRDefault="00B53A2C" w:rsidP="009D3B5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  <w:tr w:rsidR="00B53A2C" w:rsidRPr="00AA69D3" w14:paraId="1DA69749" w14:textId="77777777" w:rsidTr="00641063">
        <w:trPr>
          <w:trHeight w:val="454"/>
        </w:trPr>
        <w:tc>
          <w:tcPr>
            <w:tcW w:w="1246" w:type="dxa"/>
            <w:vMerge/>
            <w:shd w:val="clear" w:color="auto" w:fill="DEEAF6" w:themeFill="accent1" w:themeFillTint="33"/>
            <w:vAlign w:val="center"/>
          </w:tcPr>
          <w:p w14:paraId="04786D6C" w14:textId="77777777" w:rsidR="00B53A2C" w:rsidRPr="00AA69D3" w:rsidRDefault="00B53A2C" w:rsidP="009D3B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vMerge/>
            <w:shd w:val="clear" w:color="auto" w:fill="DEEAF6" w:themeFill="accent1" w:themeFillTint="33"/>
          </w:tcPr>
          <w:p w14:paraId="1B0A7066" w14:textId="77777777" w:rsidR="00B53A2C" w:rsidRPr="00AA69D3" w:rsidRDefault="00B53A2C" w:rsidP="009D3B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79" w:type="dxa"/>
            <w:gridSpan w:val="7"/>
            <w:tcBorders>
              <w:bottom w:val="single" w:sz="4" w:space="0" w:color="FFFFFF" w:themeColor="background1"/>
            </w:tcBorders>
          </w:tcPr>
          <w:p w14:paraId="7A86BA50" w14:textId="26BF7F28" w:rsidR="00B53A2C" w:rsidRPr="00AA69D3" w:rsidRDefault="00B53A2C" w:rsidP="00B53A2C">
            <w:pPr>
              <w:rPr>
                <w:rFonts w:asciiTheme="majorEastAsia" w:eastAsiaTheme="majorEastAsia" w:hAnsiTheme="majorEastAsia"/>
              </w:rPr>
            </w:pPr>
            <w:r w:rsidRPr="009D3B5B">
              <w:rPr>
                <w:rFonts w:asciiTheme="majorEastAsia" w:eastAsiaTheme="majorEastAsia" w:hAnsiTheme="majorEastAsia" w:hint="eastAsia"/>
                <w:sz w:val="20"/>
              </w:rPr>
              <w:t>受講する講義</w:t>
            </w:r>
            <w:r w:rsidR="004B009C">
              <w:rPr>
                <w:rFonts w:asciiTheme="majorEastAsia" w:eastAsiaTheme="majorEastAsia" w:hAnsiTheme="majorEastAsia" w:hint="eastAsia"/>
                <w:sz w:val="20"/>
              </w:rPr>
              <w:t>（複数選択可）</w:t>
            </w:r>
            <w:r w:rsidRPr="009D3B5B">
              <w:rPr>
                <w:rFonts w:asciiTheme="majorEastAsia" w:eastAsiaTheme="majorEastAsia" w:hAnsiTheme="majorEastAsia" w:hint="eastAsia"/>
                <w:sz w:val="20"/>
                <w:vertAlign w:val="subscript"/>
              </w:rPr>
              <w:t>※３</w:t>
            </w:r>
            <w:r w:rsidR="004B009C">
              <w:rPr>
                <w:rFonts w:asciiTheme="majorEastAsia" w:eastAsiaTheme="majorEastAsia" w:hAnsiTheme="majorEastAsia" w:hint="eastAsia"/>
                <w:sz w:val="20"/>
                <w:vertAlign w:val="subscript"/>
              </w:rPr>
              <w:t xml:space="preserve">　</w:t>
            </w:r>
          </w:p>
        </w:tc>
      </w:tr>
      <w:tr w:rsidR="00B53A2C" w:rsidRPr="00AA69D3" w14:paraId="0F46461B" w14:textId="77777777" w:rsidTr="00641063">
        <w:trPr>
          <w:trHeight w:val="526"/>
        </w:trPr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B0687B1" w14:textId="77777777" w:rsidR="00B53A2C" w:rsidRPr="00AA69D3" w:rsidRDefault="00B53A2C" w:rsidP="009D3B5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4903F4E" w14:textId="77777777" w:rsidR="00B53A2C" w:rsidRPr="00AA69D3" w:rsidRDefault="00B53A2C" w:rsidP="009D3B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79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282DDCDC" w14:textId="1F301755" w:rsidR="00A52871" w:rsidRDefault="00A52871" w:rsidP="004C6BEC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53A2C">
              <w:rPr>
                <w:rFonts w:asciiTheme="majorEastAsia" w:eastAsiaTheme="majorEastAsia" w:hAnsiTheme="majorEastAsia" w:hint="eastAsia"/>
              </w:rPr>
              <w:t>必修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全講義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新規講座（航空機システム）のみ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0CD98169" w14:textId="2DD80F1A" w:rsidR="00B53A2C" w:rsidRPr="009D3B5B" w:rsidRDefault="00A52871" w:rsidP="004C6BEC">
            <w:pPr>
              <w:ind w:firstLineChars="50" w:firstLine="105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53A2C">
              <w:rPr>
                <w:rFonts w:asciiTheme="majorEastAsia" w:eastAsiaTheme="majorEastAsia" w:hAnsiTheme="majorEastAsia" w:hint="eastAsia"/>
              </w:rPr>
              <w:t>選択（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生産技術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・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品質管理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・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生産管理システム</w:t>
            </w:r>
            <w:r w:rsidR="003848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3A2C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15FC2CB0" w14:textId="77777777" w:rsidR="00294095" w:rsidRDefault="00C97522">
      <w:r w:rsidRPr="00C975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6EB57" wp14:editId="767F6668">
                <wp:simplePos x="0" y="0"/>
                <wp:positionH relativeFrom="margin">
                  <wp:align>left</wp:align>
                </wp:positionH>
                <wp:positionV relativeFrom="paragraph">
                  <wp:posOffset>-195</wp:posOffset>
                </wp:positionV>
                <wp:extent cx="6334711" cy="953770"/>
                <wp:effectExtent l="0" t="0" r="0" b="25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11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1563" w14:textId="77777777" w:rsidR="00C97522" w:rsidRPr="00275984" w:rsidRDefault="00C97522" w:rsidP="00C9752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275984">
                              <w:rPr>
                                <w:rFonts w:cs="ＭＳ 明朝"/>
                                <w:color w:val="000000" w:themeColor="text1"/>
                                <w:sz w:val="18"/>
                                <w:szCs w:val="16"/>
                              </w:rPr>
                              <w:t>※</w:t>
                            </w:r>
                            <w:r w:rsidR="00B442C4" w:rsidRPr="00275984">
                              <w:rPr>
                                <w:rFonts w:cs="ＭＳ 明朝"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１</w:t>
                            </w:r>
                            <w:r w:rsidRPr="00275984">
                              <w:rPr>
                                <w:rFonts w:cs="ＭＳ 明朝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75984">
                              <w:rPr>
                                <w:rFonts w:cs="ＭＳ 明朝" w:hint="eastAsia"/>
                                <w:color w:val="000000" w:themeColor="text1"/>
                                <w:sz w:val="18"/>
                                <w:szCs w:val="16"/>
                              </w:rPr>
                              <w:t>航空機産業関連業務</w:t>
                            </w:r>
                            <w:r w:rsidRPr="00275984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18"/>
                                <w:szCs w:val="16"/>
                              </w:rPr>
                              <w:t>の経験年数</w:t>
                            </w:r>
                          </w:p>
                          <w:p w14:paraId="34AB5AEC" w14:textId="32731384" w:rsidR="00C97522" w:rsidRPr="00275984" w:rsidRDefault="00C97522" w:rsidP="00C9752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275984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18"/>
                                <w:szCs w:val="16"/>
                                <w:u w:val="single"/>
                              </w:rPr>
                              <w:t>※２ 日本国籍以外の方</w:t>
                            </w:r>
                            <w:r w:rsidR="00434BE7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18"/>
                                <w:szCs w:val="16"/>
                                <w:u w:val="single"/>
                              </w:rPr>
                              <w:t>、過去１４日以内に海外渡航歴のある方は受講できません。</w:t>
                            </w:r>
                          </w:p>
                          <w:p w14:paraId="7ADD6DE7" w14:textId="57A50C33" w:rsidR="004B009C" w:rsidRDefault="00C97522" w:rsidP="004B00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275984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18"/>
                                <w:szCs w:val="16"/>
                              </w:rPr>
                              <w:t xml:space="preserve">※３ </w:t>
                            </w:r>
                            <w:r w:rsidRPr="0027598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選択</w:t>
                            </w:r>
                            <w:r w:rsidR="00903268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講座</w:t>
                            </w:r>
                            <w:r w:rsidRPr="0027598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は</w:t>
                            </w:r>
                            <w:r w:rsidR="0055155E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、</w:t>
                            </w:r>
                            <w:r w:rsidR="004B009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受講者が</w:t>
                            </w:r>
                            <w:r w:rsidR="00EC78D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より</w:t>
                            </w:r>
                            <w:r w:rsidR="004B009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業務に</w:t>
                            </w:r>
                            <w:r w:rsidR="00EC78D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活用</w:t>
                            </w:r>
                            <w:r w:rsidR="004B009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できる知識の習得を目指した内容となっています。</w:t>
                            </w:r>
                          </w:p>
                          <w:p w14:paraId="21D8AB99" w14:textId="3118A94F" w:rsidR="00C97522" w:rsidRPr="00275984" w:rsidRDefault="0055155E" w:rsidP="004B00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年度まで実施した「</w:t>
                            </w:r>
                            <w:r w:rsidR="00C97522" w:rsidRPr="0027598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基礎講座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」</w:t>
                            </w:r>
                            <w:r w:rsidR="00C97522" w:rsidRPr="0027598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もしくは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当講座の必修</w:t>
                            </w:r>
                            <w:r w:rsidR="00C97522" w:rsidRPr="0027598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講座を受講</w:t>
                            </w:r>
                            <w:r w:rsidR="004B009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されていると</w:t>
                            </w:r>
                            <w:r w:rsidR="00C97522" w:rsidRPr="0027598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、より理解が深ま</w:t>
                            </w:r>
                            <w:r w:rsidR="004B009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り</w:t>
                            </w:r>
                            <w:r w:rsidR="00C97522" w:rsidRPr="0027598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06E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498.8pt;height:75.1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I6KwIAAAsEAAAOAAAAZHJzL2Uyb0RvYy54bWysU0uOEzEQ3SNxB8t7pvOdzLTSGQ0zDEIa&#10;PtLAARy3O21hu4ztpHtYJhLiEFwBseY8fRHK7iREsEP0wnK5up7rvXqeX7VakY1wXoIp6PBsQIkw&#10;HEppVgX98P7u2QUlPjBTMgVGFPRReHq1ePpk3thcjKAGVQpHEMT4vLEFrUOweZZ5XgvN/BlYYTBZ&#10;gdMsYOhWWelYg+haZaPB4DxrwJXWARfe4+ltn6SLhF9Vgoe3VeVFIKqg2FtIq0vrMq7ZYs7ylWO2&#10;lnzfBvuHLjSTBi89Qt2ywMjayb+gtOQOPFThjIPOoKokF4kDshkO/mDzUDMrEhcUx9ujTP7/wfI3&#10;m3eOyBJnN6TEMI0z6nZfuu33bvuz230l3e5bt9t12x8Yk1HUq7E+x7IHi4WhfQ4t1ibu3t4D/+iJ&#10;gZuamZW4dg6aWrAS+x3GyuyktMfxEWTZvIYS72XrAAmorZyOYqI8BNFxbo/HWYk2EI6H5+PxZBZ7&#10;5pi7nI5nszTMjOWHaut8eClAk7gpqEMvJHS2ufchdsPywy/xMgN3UqnkB2VIE0FH01RwktEyoF2V&#10;1AW9GMSvN1Ak+cKUqTgwqfo9XqDMnnUk2lMO7bLtBT+IuYTyEWVw0LsTXxNuanCfKWnQmQX1n9bM&#10;CUrUK4NSXg4nk2jlFEymsxEG7jSzPM0wwxGqoIGSfnsTkv0jZW+vUfI7mdSIs+k72beMjksi7V9H&#10;tPRpnP76/YYXvwAAAP//AwBQSwMEFAAGAAgAAAAhACY7+L7aAAAABQEAAA8AAABkcnMvZG93bnJl&#10;di54bWxMj81OwzAQhO9IvIO1SNyo3UotNMSpKn4kDlwo4b6NlyQiXkex26Rvz9JLuYy0mtHMt/lm&#10;8p060hDbwBbmMwOKuAqu5dpC+fl69wAqJmSHXWCycKIIm+L6KsfMhZE/6LhLtZISjhlaaFLqM61j&#10;1ZDHOAs9sXjfYfCY5Bxq7QYcpdx3emHMSntsWRYa7Ompoepnd/AWUnLb+al88fHta3p/HhtTLbG0&#10;9vZm2j6CSjSlSxj+8AUdCmHahwO7qDoL8kg6q3jr9f0K1F5CS7MAXeT6P33xCwAA//8DAFBLAQIt&#10;ABQABgAIAAAAIQC2gziS/gAAAOEBAAATAAAAAAAAAAAAAAAAAAAAAABbQ29udGVudF9UeXBlc10u&#10;eG1sUEsBAi0AFAAGAAgAAAAhADj9If/WAAAAlAEAAAsAAAAAAAAAAAAAAAAALwEAAF9yZWxzLy5y&#10;ZWxzUEsBAi0AFAAGAAgAAAAhAN0GkjorAgAACwQAAA4AAAAAAAAAAAAAAAAALgIAAGRycy9lMm9E&#10;b2MueG1sUEsBAi0AFAAGAAgAAAAhACY7+L7aAAAABQEAAA8AAAAAAAAAAAAAAAAAhQQAAGRycy9k&#10;b3ducmV2LnhtbFBLBQYAAAAABAAEAPMAAACMBQAAAAA=&#10;" filled="f" stroked="f">
                <v:textbox style="mso-fit-shape-to-text:t">
                  <w:txbxContent>
                    <w:p w14:paraId="75721563" w14:textId="77777777" w:rsidR="00C97522" w:rsidRPr="00275984" w:rsidRDefault="00C97522" w:rsidP="00C97522">
                      <w:pPr>
                        <w:pStyle w:val="Web"/>
                        <w:snapToGrid w:val="0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275984">
                        <w:rPr>
                          <w:rFonts w:cs="ＭＳ 明朝"/>
                          <w:color w:val="000000" w:themeColor="text1"/>
                          <w:sz w:val="18"/>
                          <w:szCs w:val="16"/>
                        </w:rPr>
                        <w:t>※</w:t>
                      </w:r>
                      <w:r w:rsidR="00B442C4" w:rsidRPr="00275984">
                        <w:rPr>
                          <w:rFonts w:cs="ＭＳ 明朝" w:hint="eastAsia"/>
                          <w:color w:val="000000" w:themeColor="text1"/>
                          <w:sz w:val="18"/>
                          <w:szCs w:val="16"/>
                        </w:rPr>
                        <w:t>１</w:t>
                      </w:r>
                      <w:r w:rsidRPr="00275984">
                        <w:rPr>
                          <w:rFonts w:cs="ＭＳ 明朝"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Pr="00275984">
                        <w:rPr>
                          <w:rFonts w:cs="ＭＳ 明朝" w:hint="eastAsia"/>
                          <w:color w:val="000000" w:themeColor="text1"/>
                          <w:sz w:val="18"/>
                          <w:szCs w:val="16"/>
                        </w:rPr>
                        <w:t>航空機産業関連業務</w:t>
                      </w:r>
                      <w:r w:rsidRPr="00275984">
                        <w:rPr>
                          <w:rFonts w:cs="Times New Roman" w:hint="eastAsia"/>
                          <w:color w:val="000000" w:themeColor="text1"/>
                          <w:kern w:val="2"/>
                          <w:sz w:val="18"/>
                          <w:szCs w:val="16"/>
                        </w:rPr>
                        <w:t>の経験年数</w:t>
                      </w:r>
                    </w:p>
                    <w:p w14:paraId="34AB5AEC" w14:textId="32731384" w:rsidR="00C97522" w:rsidRPr="00275984" w:rsidRDefault="00C97522" w:rsidP="00C97522">
                      <w:pPr>
                        <w:pStyle w:val="Web"/>
                        <w:snapToGrid w:val="0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275984">
                        <w:rPr>
                          <w:rFonts w:cs="Times New Roman" w:hint="eastAsia"/>
                          <w:color w:val="000000" w:themeColor="text1"/>
                          <w:kern w:val="2"/>
                          <w:sz w:val="18"/>
                          <w:szCs w:val="16"/>
                          <w:u w:val="single"/>
                        </w:rPr>
                        <w:t>※２ 日本国籍以外の方</w:t>
                      </w:r>
                      <w:r w:rsidR="00434BE7">
                        <w:rPr>
                          <w:rFonts w:cs="Times New Roman" w:hint="eastAsia"/>
                          <w:color w:val="000000" w:themeColor="text1"/>
                          <w:kern w:val="2"/>
                          <w:sz w:val="18"/>
                          <w:szCs w:val="16"/>
                          <w:u w:val="single"/>
                        </w:rPr>
                        <w:t>、過去１４日以内に海外渡航歴のある方は受講できません。</w:t>
                      </w:r>
                    </w:p>
                    <w:p w14:paraId="7ADD6DE7" w14:textId="57A50C33" w:rsidR="004B009C" w:rsidRDefault="00C97522" w:rsidP="004B009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275984">
                        <w:rPr>
                          <w:rFonts w:cs="Times New Roman" w:hint="eastAsia"/>
                          <w:color w:val="000000" w:themeColor="text1"/>
                          <w:kern w:val="2"/>
                          <w:sz w:val="18"/>
                          <w:szCs w:val="16"/>
                        </w:rPr>
                        <w:t xml:space="preserve">※３ </w:t>
                      </w:r>
                      <w:r w:rsidRPr="00275984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選択</w:t>
                      </w:r>
                      <w:r w:rsidR="00903268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講座</w:t>
                      </w:r>
                      <w:r w:rsidRPr="00275984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は</w:t>
                      </w:r>
                      <w:r w:rsidR="0055155E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、</w:t>
                      </w:r>
                      <w:r w:rsidR="004B009C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受講者が</w:t>
                      </w:r>
                      <w:r w:rsidR="00EC78D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より</w:t>
                      </w:r>
                      <w:r w:rsidR="004B009C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業務に</w:t>
                      </w:r>
                      <w:r w:rsidR="00EC78DB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活用</w:t>
                      </w:r>
                      <w:r w:rsidR="004B009C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できる知識の習得を目指した内容となっています。</w:t>
                      </w:r>
                    </w:p>
                    <w:p w14:paraId="21D8AB99" w14:textId="3118A94F" w:rsidR="00C97522" w:rsidRPr="00275984" w:rsidRDefault="0055155E" w:rsidP="004B009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sz w:val="28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H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6"/>
                        </w:rPr>
                        <w:t>30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年度まで実施した「</w:t>
                      </w:r>
                      <w:r w:rsidR="00C97522" w:rsidRPr="00275984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基礎講座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」</w:t>
                      </w:r>
                      <w:r w:rsidR="00C97522" w:rsidRPr="00275984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もしくは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当講座の必修</w:t>
                      </w:r>
                      <w:r w:rsidR="00C97522" w:rsidRPr="00275984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講座を受講</w:t>
                      </w:r>
                      <w:r w:rsidR="004B009C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されていると</w:t>
                      </w:r>
                      <w:r w:rsidR="00C97522" w:rsidRPr="00275984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、より理解が深ま</w:t>
                      </w:r>
                      <w:r w:rsidR="004B009C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り</w:t>
                      </w:r>
                      <w:r w:rsidR="00C97522" w:rsidRPr="00275984">
                        <w:rPr>
                          <w:rFonts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B1C3B" w14:textId="77777777" w:rsidR="00E74EBC" w:rsidRDefault="00526E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8A316" wp14:editId="08AF3468">
                <wp:simplePos x="0" y="0"/>
                <wp:positionH relativeFrom="margin">
                  <wp:posOffset>123825</wp:posOffset>
                </wp:positionH>
                <wp:positionV relativeFrom="paragraph">
                  <wp:posOffset>511810</wp:posOffset>
                </wp:positionV>
                <wp:extent cx="6104382" cy="1008993"/>
                <wp:effectExtent l="0" t="0" r="10795" b="2032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382" cy="1008993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E5C18" w14:textId="77777777" w:rsidR="00526E76" w:rsidRPr="00526E76" w:rsidRDefault="00526E76" w:rsidP="00526E7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"/>
                                <w:sz w:val="22"/>
                                <w:szCs w:val="18"/>
                              </w:rPr>
                            </w:pPr>
                            <w:r w:rsidRPr="00526E76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"/>
                                <w:sz w:val="22"/>
                                <w:szCs w:val="18"/>
                              </w:rPr>
                              <w:t>≪お問合せ</w:t>
                            </w:r>
                            <w:r w:rsidRPr="00526E76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"/>
                                <w:sz w:val="22"/>
                                <w:szCs w:val="18"/>
                              </w:rPr>
                              <w:t>・</w:t>
                            </w:r>
                            <w:r w:rsidRPr="00526E76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"/>
                                <w:sz w:val="22"/>
                                <w:szCs w:val="18"/>
                              </w:rPr>
                              <w:t>申込先≫</w:t>
                            </w:r>
                          </w:p>
                          <w:p w14:paraId="648002D2" w14:textId="77777777" w:rsidR="00294095" w:rsidRPr="006B636B" w:rsidRDefault="00294095" w:rsidP="00526E7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jc w:val="both"/>
                              <w:rPr>
                                <w:sz w:val="28"/>
                              </w:rPr>
                            </w:pPr>
                            <w:r w:rsidRPr="006B63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"/>
                                <w:sz w:val="20"/>
                                <w:szCs w:val="18"/>
                              </w:rPr>
                              <w:t>公益財団法人栃木県産業振興センター　産業振興部　ものづくり産業振興グループ</w:t>
                            </w:r>
                          </w:p>
                          <w:p w14:paraId="1DF92708" w14:textId="77777777" w:rsidR="00526E76" w:rsidRPr="00526E76" w:rsidRDefault="00294095" w:rsidP="00526E7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6B636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"/>
                                <w:sz w:val="20"/>
                                <w:szCs w:val="18"/>
                              </w:rPr>
                              <w:t xml:space="preserve">　　　　　　　TEL 028-670-2601　　FAX 028-670-2611　　E-mail：</w:t>
                            </w:r>
                            <w:hyperlink r:id="rId6" w:history="1">
                              <w:r w:rsidRPr="006B636B">
                                <w:rPr>
                                  <w:rStyle w:val="a3"/>
                                  <w:rFonts w:ascii="Meiryo UI" w:eastAsia="Meiryo UI" w:hAnsi="Meiryo UI" w:cs="Meiryo UI" w:hint="eastAsia"/>
                                  <w:color w:val="0563C1"/>
                                  <w:kern w:val="2"/>
                                  <w:sz w:val="20"/>
                                  <w:szCs w:val="18"/>
                                </w:rPr>
                                <w:t>monozukuri@tochigi-iin.or.jp</w:t>
                              </w:r>
                            </w:hyperlink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88A316" id="角丸四角形 10" o:spid="_x0000_s1028" style="position:absolute;left:0;text-align:left;margin-left:9.75pt;margin-top:40.3pt;width:480.65pt;height:79.4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u+LwIAAIIEAAAOAAAAZHJzL2Uyb0RvYy54bWysVEtu2zAQ3RfoHQjua0lOk9qG5aBokG76&#10;CZL2ADRFWkRJjkrSlnyNbrPrJlfIprdpgB6jQ0pWgjToouiGIjnz3sybGWp52hlNdsJ5BbakxSSn&#10;RFgOlbKbkn7+dP5iRokPzFZMgxUl3QtPT1fPny3bZiGmUIOuhCNIYv2ibUpah9AssszzWhjmJ9AI&#10;i0YJzrCAR7fJKsdaZDc6m+b5SdaCqxoHXHiPt2e9ka4Sv5SCh49SehGILinmFtLq0rqOa7ZassXG&#10;saZWfEiD/UMWhimLQUeqMxYY2Tr1B5VR3IEHGSYcTAZSKi6SBlRT5I/UXNWsEUkLFsc3Y5n8/6Pl&#10;H3YXjqgKe4flscxgj37dfPt5e3t3fY2bux/fCVqwTG3jF+h91Vy44eRxGzV30pn4RTWkS6Xdj6UV&#10;XSAcL0+K/OXRbEoJR1uR57P5/CiyZvfwxvnwVoAhcVNSB1tbXWIDU13Z7p0Pvf/BL4bUlrTIN8+P&#10;8+TmQavqXGkdjWmIxBvtyI5h+xnnwobj5Ke35j1U/f2r4zxPCjGXEZIye8CGNm3xMlah1512Ya9F&#10;n8elkFhGVDrtE4kD/Dh2MSjWFr0jTGKmI7B4CqjDATT4RphIgz0CB+l/izgiUlSwYQQbZcE9Fbn6&#10;Mkbu/Q/qe81RfujWXZqd6WFA1lDtcZ5afFAl9V+3zAlKmOU14JvjoQ9k4fU2gFSpn5GnRw38OOip&#10;+MOjjC/p4Tl53f86Vr8BAAD//wMAUEsDBBQABgAIAAAAIQCNNcAE3QAAAAkBAAAPAAAAZHJzL2Rv&#10;d25yZXYueG1sTI/NTsMwEITvSLyDtUjcqE0QlRPiVICEUC9UtFy4ufGSRMTrEDtt+vYsJ3ocfaP5&#10;KVez78UBx9gFMnC7UCCQ6uA6agx87F5uNIiYLDnbB0IDJ4ywqi4vSlu4cKR3PGxTIziEYmENtCkN&#10;hZSxbtHbuAgDErOvMHqbWI6NdKM9crjvZabUUnrbETe0dsDnFuvv7eQNvH3m/Q+tdfb6dKp1t5nS&#10;erdJxlxfzY8PIBLO6d8Mf/N5OlS8aR8mclH0rPN7dhrQagmCea4VX9kbyO6YyKqU5w+qXwAAAP//&#10;AwBQSwECLQAUAAYACAAAACEAtoM4kv4AAADhAQAAEwAAAAAAAAAAAAAAAAAAAAAAW0NvbnRlbnRf&#10;VHlwZXNdLnhtbFBLAQItABQABgAIAAAAIQA4/SH/1gAAAJQBAAALAAAAAAAAAAAAAAAAAC8BAABf&#10;cmVscy8ucmVsc1BLAQItABQABgAIAAAAIQDvi+u+LwIAAIIEAAAOAAAAAAAAAAAAAAAAAC4CAABk&#10;cnMvZTJvRG9jLnhtbFBLAQItABQABgAIAAAAIQCNNcAE3QAAAAkBAAAPAAAAAAAAAAAAAAAAAIkE&#10;AABkcnMvZG93bnJldi54bWxQSwUGAAAAAAQABADzAAAAkwUAAAAA&#10;" fillcolor="white [3201]" strokecolor="#2f5496 [2408]" strokeweight="1.5pt">
                <v:stroke joinstyle="miter"/>
                <v:textbox>
                  <w:txbxContent>
                    <w:p w14:paraId="63DE5C18" w14:textId="77777777" w:rsidR="00526E76" w:rsidRPr="00526E76" w:rsidRDefault="00526E76" w:rsidP="00526E76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"/>
                          <w:sz w:val="22"/>
                          <w:szCs w:val="18"/>
                        </w:rPr>
                      </w:pPr>
                      <w:r w:rsidRPr="00526E76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"/>
                          <w:sz w:val="22"/>
                          <w:szCs w:val="18"/>
                        </w:rPr>
                        <w:t>≪お問合せ</w:t>
                      </w:r>
                      <w:r w:rsidRPr="00526E76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"/>
                          <w:sz w:val="22"/>
                          <w:szCs w:val="18"/>
                        </w:rPr>
                        <w:t>・</w:t>
                      </w:r>
                      <w:r w:rsidRPr="00526E76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"/>
                          <w:sz w:val="22"/>
                          <w:szCs w:val="18"/>
                        </w:rPr>
                        <w:t>申込先≫</w:t>
                      </w:r>
                    </w:p>
                    <w:p w14:paraId="648002D2" w14:textId="77777777" w:rsidR="00294095" w:rsidRPr="006B636B" w:rsidRDefault="00294095" w:rsidP="00526E76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jc w:val="both"/>
                        <w:rPr>
                          <w:sz w:val="28"/>
                        </w:rPr>
                      </w:pPr>
                      <w:r w:rsidRPr="006B636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"/>
                          <w:sz w:val="20"/>
                          <w:szCs w:val="18"/>
                        </w:rPr>
                        <w:t>公益財団法人栃木県産業振興センター　産業振興部　ものづくり産業振興グループ</w:t>
                      </w:r>
                    </w:p>
                    <w:p w14:paraId="1DF92708" w14:textId="77777777" w:rsidR="00526E76" w:rsidRPr="00526E76" w:rsidRDefault="00294095" w:rsidP="00526E76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6B636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"/>
                          <w:sz w:val="20"/>
                          <w:szCs w:val="18"/>
                        </w:rPr>
                        <w:t xml:space="preserve">　　　　　　　TEL 028-670-2601　　FAX 028-670-2611　　E-mail：</w:t>
                      </w:r>
                      <w:hyperlink r:id="rId7" w:history="1">
                        <w:r w:rsidRPr="006B636B">
                          <w:rPr>
                            <w:rStyle w:val="a3"/>
                            <w:rFonts w:ascii="Meiryo UI" w:eastAsia="Meiryo UI" w:hAnsi="Meiryo UI" w:cs="Meiryo UI" w:hint="eastAsia"/>
                            <w:color w:val="0563C1"/>
                            <w:kern w:val="2"/>
                            <w:sz w:val="20"/>
                            <w:szCs w:val="18"/>
                          </w:rPr>
                          <w:t>monozukuri@tochigi-iin.or.jp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69D3" w:rsidRPr="00AA69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842EA" wp14:editId="285BF6FB">
                <wp:simplePos x="0" y="0"/>
                <wp:positionH relativeFrom="column">
                  <wp:posOffset>4217035</wp:posOffset>
                </wp:positionH>
                <wp:positionV relativeFrom="paragraph">
                  <wp:posOffset>5805805</wp:posOffset>
                </wp:positionV>
                <wp:extent cx="2831987" cy="954107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987" cy="954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0EE89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hAnsi="ＭＳ 明朝" w:cs="ＭＳ 明朝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Century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="Century" w:hAnsi="Century" w:cs="ＭＳ 明朝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航空機産業関連業務</w:t>
                            </w:r>
                            <w:r>
                              <w:rPr>
                                <w:rFonts w:ascii="Century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の経験年数</w:t>
                            </w:r>
                          </w:p>
                          <w:p w14:paraId="28BBB90A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ＭＳ 明朝" w:eastAsiaTheme="minorEastAsia" w:hAnsi="ＭＳ 明朝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  <w:u w:val="single"/>
                              </w:rPr>
                              <w:t>※２ 日本国籍以外の方は受講できません</w:t>
                            </w:r>
                          </w:p>
                          <w:p w14:paraId="44B6821C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ＭＳ 明朝" w:eastAsiaTheme="minorEastAsia" w:hAnsi="ＭＳ 明朝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 xml:space="preserve">※３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必修・選択の両方を受講することをお勧めします。　　</w:t>
                            </w:r>
                          </w:p>
                          <w:p w14:paraId="28AA3EF8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　なお、選択については、「基礎講座」もしくは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当「中核</w:t>
                            </w:r>
                          </w:p>
                          <w:p w14:paraId="263E7EEC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　講座」を受講されていると、より理解が深まる内容</w:t>
                            </w:r>
                          </w:p>
                          <w:p w14:paraId="4697DA82" w14:textId="77777777" w:rsidR="00AA69D3" w:rsidRDefault="00AA69D3" w:rsidP="00AA69D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　となっています。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E842EA" id="_x0000_s1029" type="#_x0000_t202" style="position:absolute;left:0;text-align:left;margin-left:332.05pt;margin-top:457.15pt;width:223pt;height:7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3lLQIAAAoEAAAOAAAAZHJzL2Uyb0RvYy54bWysU8uO0zAU3SPxD5b3NEmnnbZR09EwQxHS&#10;8JAGPsB1nMbCL2y3SVm2EuIj+AXEmu/Jj3DttKWCHSILy9c399x7jo/nN60UaMus41oVOBukGDFF&#10;dcnVusAf3i+fTTFynqiSCK1YgXfM4ZvF0yfzxuRsqGstSmYRgCiXN6bAtfcmTxJHayaJG2jDFCQr&#10;bSXxENp1UlrSALoUyTBNr5NG29JYTZlzcHrfJ/Ei4lcVo/5tVTnmkSgwzObjauO6CmuymJN8bYmp&#10;OT2OQf5hCkm4gqZnqHviCdpY/heU5NRqpys/oFomuqo4ZZEDsMnSP9g81sSwyAXEceYsk/t/sPTN&#10;9p1FvCzwNUaKSLii7vCl23/v9j+7w1fUHb51h0O3/wExGga5GuNyqHo0UOfb57qFa4/UnXnQ9KND&#10;St/VRK3ZrbW6qRkpYdwsVCYXpT2OCyCr5rUuoS/ZeB2B2srKoCWogwAdrm13virWekThcDi9ymbT&#10;CUYUcrPxKEsnsQXJT9XGOv+SaYnCpsAWrBDRyfbB+TANyU+/hGZKL7kQ0Q5CoSaADsex4CIjuQe3&#10;Ci4LPE3D1/snkHyhyljsCRf9HhoIdWQdiPaUfbtqo95XJzFXutyBDFb35oTHBJta288YNWDMArtP&#10;G2IZRuKVAiln2WgUnByD0XgyhMBeZlaXGaIoQBXYY9Rv73x0f6DszC1IvuRRjXA3/STHkcFwUaTj&#10;4wiOvozjX7+f8OIXAAAA//8DAFBLAwQUAAYACAAAACEAW9rgmd8AAAANAQAADwAAAGRycy9kb3du&#10;cmV2LnhtbEyPy07DMBBF90j8gzVI7KhtCBaEOFXFQ2LBhhL209jEEfE4it0m/XvcFd3N4+jOmWq9&#10;+IEd7BT7QBrkSgCz1AbTU6eh+Xq7eQAWE5LBIZDVcLQR1vXlRYWlCTN92sM2dSyHUCxRg0tpLDmP&#10;rbMe4yqMlvLuJ0weU26njpsJ5xzuB34rhOIee8oXHI722dn2d7v3GlIyG3lsXn18/14+XmYn2nts&#10;tL6+WjZPwJJd0j8MJ/2sDnV22oU9mcgGDUoVMqMaHmVxB+xESCnyaJcroQoFvK74+Rf1HwAAAP//&#10;AwBQSwECLQAUAAYACAAAACEAtoM4kv4AAADhAQAAEwAAAAAAAAAAAAAAAAAAAAAAW0NvbnRlbnRf&#10;VHlwZXNdLnhtbFBLAQItABQABgAIAAAAIQA4/SH/1gAAAJQBAAALAAAAAAAAAAAAAAAAAC8BAABf&#10;cmVscy8ucmVsc1BLAQItABQABgAIAAAAIQCzop3lLQIAAAoEAAAOAAAAAAAAAAAAAAAAAC4CAABk&#10;cnMvZTJvRG9jLnhtbFBLAQItABQABgAIAAAAIQBb2uCZ3wAAAA0BAAAPAAAAAAAAAAAAAAAAAIcE&#10;AABkcnMvZG93bnJldi54bWxQSwUGAAAAAAQABADzAAAAkwUAAAAA&#10;" filled="f" stroked="f">
                <v:textbox style="mso-fit-shape-to-text:t">
                  <w:txbxContent>
                    <w:p w14:paraId="12B0EE89" w14:textId="77777777" w:rsidR="00AA69D3" w:rsidRDefault="00AA69D3" w:rsidP="00AA69D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ＭＳ 明朝" w:hAnsi="ＭＳ 明朝" w:cs="ＭＳ 明朝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Century" w:cs="ＭＳ 明朝" w:hint="eastAsia"/>
                          <w:color w:val="000000" w:themeColor="text1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Century" w:hAnsi="Century" w:cs="ＭＳ 明朝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" w:cs="ＭＳ 明朝" w:hint="eastAsia"/>
                          <w:color w:val="000000" w:themeColor="text1"/>
                          <w:sz w:val="16"/>
                          <w:szCs w:val="16"/>
                        </w:rPr>
                        <w:t>航空機産業関連業務</w:t>
                      </w:r>
                      <w:r>
                        <w:rPr>
                          <w:rFonts w:ascii="Century" w:cs="Times New Roman" w:hint="eastAsia"/>
                          <w:color w:val="000000" w:themeColor="text1"/>
                          <w:kern w:val="2"/>
                          <w:sz w:val="16"/>
                          <w:szCs w:val="16"/>
                        </w:rPr>
                        <w:t>の経験年数</w:t>
                      </w:r>
                    </w:p>
                    <w:p w14:paraId="28BBB90A" w14:textId="77777777" w:rsidR="00AA69D3" w:rsidRDefault="00AA69D3" w:rsidP="00AA69D3">
                      <w:pPr>
                        <w:pStyle w:val="Web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ＭＳ 明朝" w:eastAsiaTheme="minorEastAsia" w:hAnsi="ＭＳ 明朝" w:cs="Times New Roman" w:hint="eastAsia"/>
                          <w:color w:val="000000" w:themeColor="text1"/>
                          <w:kern w:val="2"/>
                          <w:sz w:val="16"/>
                          <w:szCs w:val="16"/>
                          <w:u w:val="single"/>
                        </w:rPr>
                        <w:t>※２ 日本国籍以外の方は受講できません</w:t>
                      </w:r>
                    </w:p>
                    <w:p w14:paraId="44B6821C" w14:textId="77777777" w:rsidR="00AA69D3" w:rsidRDefault="00AA69D3" w:rsidP="00AA69D3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ＭＳ 明朝" w:eastAsiaTheme="minorEastAsia" w:hAnsi="ＭＳ 明朝" w:cs="Times New Roman" w:hint="eastAsia"/>
                          <w:color w:val="000000" w:themeColor="text1"/>
                          <w:kern w:val="2"/>
                          <w:sz w:val="16"/>
                          <w:szCs w:val="16"/>
                        </w:rPr>
                        <w:t xml:space="preserve">※３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必修・選択の両方を受講することをお勧めします。　　</w:t>
                      </w:r>
                    </w:p>
                    <w:p w14:paraId="28AA3EF8" w14:textId="77777777" w:rsidR="00AA69D3" w:rsidRDefault="00AA69D3" w:rsidP="00AA69D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　なお、選択については、「基礎講座」もしくは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当「中核</w:t>
                      </w:r>
                    </w:p>
                    <w:p w14:paraId="263E7EEC" w14:textId="77777777" w:rsidR="00AA69D3" w:rsidRDefault="00AA69D3" w:rsidP="00AA69D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　講座」を受講されていると、より理解が深まる内容</w:t>
                      </w:r>
                    </w:p>
                    <w:p w14:paraId="4697DA82" w14:textId="77777777" w:rsidR="00AA69D3" w:rsidRDefault="00AA69D3" w:rsidP="00AA69D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　となっています。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AA69D3" w:rsidRPr="00AA69D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1ECB34" wp14:editId="176689CC">
                <wp:simplePos x="0" y="0"/>
                <wp:positionH relativeFrom="column">
                  <wp:posOffset>433705</wp:posOffset>
                </wp:positionH>
                <wp:positionV relativeFrom="paragraph">
                  <wp:posOffset>5346065</wp:posOffset>
                </wp:positionV>
                <wp:extent cx="6010466" cy="548640"/>
                <wp:effectExtent l="0" t="0" r="0" b="0"/>
                <wp:wrapNone/>
                <wp:docPr id="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466" cy="548640"/>
                          <a:chOff x="433971" y="5346894"/>
                          <a:chExt cx="6010466" cy="54864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433971" y="5380174"/>
                            <a:ext cx="680400" cy="302771"/>
                          </a:xfrm>
                          <a:prstGeom prst="round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539775" w14:textId="77777777" w:rsidR="00AA69D3" w:rsidRDefault="00AA69D3" w:rsidP="00AA69D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b/>
                                  <w:bCs/>
                                  <w:cap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972007" y="5346894"/>
                            <a:ext cx="5472430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46C006" w14:textId="77777777" w:rsidR="00AA69D3" w:rsidRDefault="00AA69D3" w:rsidP="00AA69D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 xml:space="preserve">　　　公益財団法人栃木県産業振興センター　産業振興部　ものづくり産業振興グループ</w:t>
                              </w:r>
                            </w:p>
                            <w:p w14:paraId="284159E2" w14:textId="77777777" w:rsidR="00AA69D3" w:rsidRDefault="00AA69D3" w:rsidP="00AA69D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"/>
                                  <w:sz w:val="18"/>
                                  <w:szCs w:val="18"/>
                                </w:rPr>
                                <w:t xml:space="preserve">　　　　　　　TEL 028-670-2601　　FAX 028-670-2611　　E-mail：</w:t>
                              </w:r>
                              <w:hyperlink r:id="rId8" w:history="1">
                                <w:r>
                                  <w:rPr>
                                    <w:rStyle w:val="a3"/>
                                    <w:rFonts w:ascii="Meiryo UI" w:eastAsia="Meiryo UI" w:hAnsi="Meiryo UI" w:cs="Meiryo UI" w:hint="eastAsia"/>
                                    <w:color w:val="0563C1"/>
                                    <w:kern w:val="2"/>
                                    <w:sz w:val="18"/>
                                    <w:szCs w:val="18"/>
                                  </w:rPr>
                                  <w:t>monozukuri@tochigi-iin.or.jp</w:t>
                                </w:r>
                              </w:hyperlink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1ECB34" id="グループ化 6" o:spid="_x0000_s1030" style="position:absolute;left:0;text-align:left;margin-left:34.15pt;margin-top:420.95pt;width:473.25pt;height:43.2pt;z-index:251661312" coordorigin="4339,53468" coordsize="6010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MgBgMAADoHAAAOAAAAZHJzL2Uyb0RvYy54bWy8Vc1u1DAQviPxDlbuNNlN9qdRsxVqaYWE&#10;oGrhAbyO8yMldrC9m90rvXJCohx6gwMHhMSNIsHTLK3gLRjbSfpD1UpFYg/ZsT0znvnmm/HG5qIs&#10;0JwKmXMWOb01z0GUER7nLI2cF893HowdJBVmMS44o5GzpNLZnNy/t1FXIe3zjBcxFQicMBnWVeRk&#10;SlWh60qS0RLLNV5RBocJFyVWsBSpGwtcg/eycPueN3RrLuJKcEKlhN1te+hMjP8koUQ9SxJJFSoi&#10;B2JT5ivMd6q/7mQDh6nAVZaTJgx8hyhKnDO4tHO1jRVGM5H/5arMieCSJ2qN8NLlSZITanKAbHre&#10;lWx2BZ9VJpc0rNOqgwmgvYLTnd2Sp/M9gfI4ckYOYriEEq1efVkdflodfl8dvjt9fYSGGqS6SkPQ&#10;3RXVQbUnmo3UrnTei0SU+h8yQgsD77KDly4UIrA5hAyD4dBBBM4GwXgYNPiTDIqkzQLfXx/1HKTP&#10;/WA4Xg9sgUj26GYfbhuBqwPt4qorYJU8B07+G3AHGa6oqYfUYDTADVrgfn188/Pk5PT4GITTH+/R&#10;wAJndDvUZCgBwGsgu5T72OuNmtw79MZe4AGFNXi+1x8BTlCGLnEcVkKqXcpLpIXIAe6weB8awPAS&#10;z59IZfVbPR2D5EUe7+RFYRYinW4VAs2xbhb4Qa2sySW1gmllxrWZPbY71LRbc41G3iZqJLUsqLYq&#10;2D5NgG5Q656JyzQ67W7FhFCm/OZao63NEriqM/RvN2z0tamNqjPu327cWZibOVOdcZkzLq5zUKi2&#10;GInVh8JcyFuLajFdmD4zZdU7Ux4vgULFYwa01LOpFUQrTFtBqGKL2wmGGck4DDCihEFJewKK6w79&#10;D1yHaW6HxNnnD2dH34Dl7u+3X62ExjogHQb0xu18Xx/B/Iahc7XXW74PglE/8BvCn0+LGwh/I9dt&#10;PUzr6RC7cnRN2pSjhrcgcuTLGRa61aFFqoczBWQ33aNNrWJTYQO9GTowoE07No+JfgEuro3++ZM3&#10;+QMAAP//AwBQSwMEFAAGAAgAAAAhAC+A2X/hAAAACwEAAA8AAABkcnMvZG93bnJldi54bWxMj0Fr&#10;wkAQhe+F/odlCr3VTdRKjJmISNuTFKqF4m3MjkkwuxuyaxL/fddTexzex5vvZetRN6LnztXWIMST&#10;CASbwqralAjfh/eXBITzZBQ11jDCjR2s88eHjFJlB/PF/d6XIpQYlxJC5X2bSumKijW5iW3ZhOxs&#10;O00+nF0pVUdDKNeNnEbRQmqqTfhQUcvbiovL/qoRPgYaNrP4rd9dztvb8fD6+bOLGfH5adysQHge&#10;/R8Md/2gDnlwOtmrUU40CItkFkiEZB4vQdyBKJ6HMSeE5TRkMs/k/w35LwAAAP//AwBQSwECLQAU&#10;AAYACAAAACEAtoM4kv4AAADhAQAAEwAAAAAAAAAAAAAAAAAAAAAAW0NvbnRlbnRfVHlwZXNdLnht&#10;bFBLAQItABQABgAIAAAAIQA4/SH/1gAAAJQBAAALAAAAAAAAAAAAAAAAAC8BAABfcmVscy8ucmVs&#10;c1BLAQItABQABgAIAAAAIQAcANMgBgMAADoHAAAOAAAAAAAAAAAAAAAAAC4CAABkcnMvZTJvRG9j&#10;LnhtbFBLAQItABQABgAIAAAAIQAvgNl/4QAAAAsBAAAPAAAAAAAAAAAAAAAAAGAFAABkcnMvZG93&#10;bnJldi54bWxQSwUGAAAAAAQABADzAAAAbgYAAAAA&#10;">
                <v:roundrect id="角丸四角形 5" o:spid="_x0000_s1031" style="position:absolute;left:4339;top:53801;width:6804;height:30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vSwwAAANoAAAAPAAAAZHJzL2Rvd25yZXYueG1sRI9Ba8JA&#10;FITvQv/D8gq9mU2FiqSuooWglF6qDfT4yL4mMbtvQ3abxH/fFQoeh5n5hllvJ2vEQL1vHCt4TlIQ&#10;xKXTDVcKvs75fAXCB2SNxjEpuJKH7eZhtsZMu5E/aTiFSkQI+wwV1CF0mZS+rMmiT1xHHL0f11sM&#10;UfaV1D2OEW6NXKTpUlpsOC7U2NFbTWV7+rUK8v1wKAozVt/X1n0cd+b9olNU6ulx2r2CCDSFe/i/&#10;fdQKXuB2Jd4AufkDAAD//wMAUEsBAi0AFAAGAAgAAAAhANvh9svuAAAAhQEAABMAAAAAAAAAAAAA&#10;AAAAAAAAAFtDb250ZW50X1R5cGVzXS54bWxQSwECLQAUAAYACAAAACEAWvQsW78AAAAVAQAACwAA&#10;AAAAAAAAAAAAAAAfAQAAX3JlbHMvLnJlbHNQSwECLQAUAAYACAAAACEA3zAL0sMAAADaAAAADwAA&#10;AAAAAAAAAAAAAAAHAgAAZHJzL2Rvd25yZXYueG1sUEsFBgAAAAADAAMAtwAAAPcCAAAAAA==&#10;" fillcolor="#006" stroked="f" strokeweight=".5pt">
                  <v:stroke joinstyle="miter"/>
                  <v:textbox inset="0,0,0,0">
                    <w:txbxContent>
                      <w:p w14:paraId="70539775" w14:textId="77777777" w:rsidR="00AA69D3" w:rsidRDefault="00AA69D3" w:rsidP="00AA69D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 w:hint="eastAsia"/>
                            <w:b/>
                            <w:bCs/>
                            <w:caps/>
                            <w:color w:val="FFFFFF" w:themeColor="background1"/>
                            <w:kern w:val="24"/>
                            <w:sz w:val="26"/>
                            <w:szCs w:val="26"/>
                          </w:rPr>
                          <w:t>申込先</w:t>
                        </w:r>
                      </w:p>
                    </w:txbxContent>
                  </v:textbox>
                </v:roundrect>
                <v:rect id="正方形/長方形 8" o:spid="_x0000_s1032" style="position:absolute;left:9720;top:53468;width:54724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  <v:textbox style="mso-fit-shape-to-text:t">
                    <w:txbxContent>
                      <w:p w14:paraId="0F46C006" w14:textId="77777777" w:rsidR="00AA69D3" w:rsidRDefault="00AA69D3" w:rsidP="00AA69D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 xml:space="preserve">　　　公益財団法人栃木県産業振興センター　産業振興部　ものづくり産業振興グループ</w:t>
                        </w:r>
                      </w:p>
                      <w:p w14:paraId="284159E2" w14:textId="77777777" w:rsidR="00AA69D3" w:rsidRDefault="00AA69D3" w:rsidP="00AA69D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"/>
                            <w:sz w:val="18"/>
                            <w:szCs w:val="18"/>
                          </w:rPr>
                          <w:t xml:space="preserve">　　　　　　　TEL 028-670-2601　　FAX 028-670-2611　　E-mail：</w:t>
                        </w:r>
                        <w:hyperlink r:id="rId9" w:history="1">
                          <w:r>
                            <w:rPr>
                              <w:rStyle w:val="a3"/>
                              <w:rFonts w:ascii="Meiryo UI" w:eastAsia="Meiryo UI" w:hAnsi="Meiryo UI" w:cs="Meiryo UI" w:hint="eastAsia"/>
                              <w:color w:val="0563C1"/>
                              <w:kern w:val="2"/>
                              <w:sz w:val="18"/>
                              <w:szCs w:val="18"/>
                            </w:rPr>
                            <w:t>monozukuri@tochigi-iin.or.jp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</w:p>
    <w:sectPr w:rsidR="00E74EBC" w:rsidSect="008B3BE2">
      <w:pgSz w:w="11906" w:h="16838" w:code="9"/>
      <w:pgMar w:top="1418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59EB5" w14:textId="77777777" w:rsidR="00B56C95" w:rsidRDefault="00B56C95" w:rsidP="00DF2284">
      <w:r>
        <w:separator/>
      </w:r>
    </w:p>
  </w:endnote>
  <w:endnote w:type="continuationSeparator" w:id="0">
    <w:p w14:paraId="2F90D041" w14:textId="77777777" w:rsidR="00B56C95" w:rsidRDefault="00B56C95" w:rsidP="00DF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23A7D" w14:textId="77777777" w:rsidR="00B56C95" w:rsidRDefault="00B56C95" w:rsidP="00DF2284">
      <w:r>
        <w:separator/>
      </w:r>
    </w:p>
  </w:footnote>
  <w:footnote w:type="continuationSeparator" w:id="0">
    <w:p w14:paraId="0C6A2BD6" w14:textId="77777777" w:rsidR="00B56C95" w:rsidRDefault="00B56C95" w:rsidP="00DF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A8"/>
    <w:rsid w:val="00087EA8"/>
    <w:rsid w:val="001B78B9"/>
    <w:rsid w:val="00250C07"/>
    <w:rsid w:val="00275984"/>
    <w:rsid w:val="00294095"/>
    <w:rsid w:val="00356370"/>
    <w:rsid w:val="003848E3"/>
    <w:rsid w:val="003B0A14"/>
    <w:rsid w:val="00434BE7"/>
    <w:rsid w:val="00453797"/>
    <w:rsid w:val="004802E6"/>
    <w:rsid w:val="004A7BC4"/>
    <w:rsid w:val="004B009C"/>
    <w:rsid w:val="004C6BEC"/>
    <w:rsid w:val="004F4FCB"/>
    <w:rsid w:val="00507B3C"/>
    <w:rsid w:val="00526E76"/>
    <w:rsid w:val="00537063"/>
    <w:rsid w:val="00541F0C"/>
    <w:rsid w:val="0055155E"/>
    <w:rsid w:val="00641063"/>
    <w:rsid w:val="00645D50"/>
    <w:rsid w:val="006B636B"/>
    <w:rsid w:val="007474EE"/>
    <w:rsid w:val="00804B09"/>
    <w:rsid w:val="00825D1D"/>
    <w:rsid w:val="008B1EF3"/>
    <w:rsid w:val="008B3BE2"/>
    <w:rsid w:val="008D1DBF"/>
    <w:rsid w:val="00903268"/>
    <w:rsid w:val="00950865"/>
    <w:rsid w:val="00953ABD"/>
    <w:rsid w:val="00965FBF"/>
    <w:rsid w:val="009C5321"/>
    <w:rsid w:val="009D3B5B"/>
    <w:rsid w:val="009D429C"/>
    <w:rsid w:val="00A52871"/>
    <w:rsid w:val="00AA69D3"/>
    <w:rsid w:val="00B139B0"/>
    <w:rsid w:val="00B442C4"/>
    <w:rsid w:val="00B53A2C"/>
    <w:rsid w:val="00B56C95"/>
    <w:rsid w:val="00BE2218"/>
    <w:rsid w:val="00C05CA8"/>
    <w:rsid w:val="00C97522"/>
    <w:rsid w:val="00D35F55"/>
    <w:rsid w:val="00D77938"/>
    <w:rsid w:val="00DD2819"/>
    <w:rsid w:val="00DF2284"/>
    <w:rsid w:val="00E71D0F"/>
    <w:rsid w:val="00E74EBC"/>
    <w:rsid w:val="00EC78DB"/>
    <w:rsid w:val="00F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39EF7"/>
  <w15:chartTrackingRefBased/>
  <w15:docId w15:val="{AEE38748-FE17-48D0-A633-F8476634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69D3"/>
    <w:rPr>
      <w:color w:val="0000FF"/>
      <w:u w:val="single"/>
    </w:rPr>
  </w:style>
  <w:style w:type="table" w:styleId="a4">
    <w:name w:val="Table Grid"/>
    <w:basedOn w:val="a1"/>
    <w:uiPriority w:val="39"/>
    <w:rsid w:val="00AA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5379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59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2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284"/>
  </w:style>
  <w:style w:type="paragraph" w:styleId="aa">
    <w:name w:val="footer"/>
    <w:basedOn w:val="a"/>
    <w:link w:val="ab"/>
    <w:uiPriority w:val="99"/>
    <w:unhideWhenUsed/>
    <w:rsid w:val="00DF22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zukuri@tochigi-iin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ozukuri@tochigi-ii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ozukuri@tochigi-iin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onozukuri@tochigi-ii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菜穂子</dc:creator>
  <cp:keywords/>
  <dc:description/>
  <cp:lastModifiedBy>Administrator</cp:lastModifiedBy>
  <cp:revision>2</cp:revision>
  <cp:lastPrinted>2020-07-21T06:02:00Z</cp:lastPrinted>
  <dcterms:created xsi:type="dcterms:W3CDTF">2021-07-09T01:20:00Z</dcterms:created>
  <dcterms:modified xsi:type="dcterms:W3CDTF">2021-07-09T01:20:00Z</dcterms:modified>
</cp:coreProperties>
</file>